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537C4DA1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 w:rsidR="002D209C" w:rsidRPr="002D209C">
        <w:rPr>
          <w:rFonts w:ascii="Verdana" w:hAnsi="Verdana"/>
          <w:b/>
          <w:iCs/>
          <w:color w:val="000000"/>
          <w:sz w:val="18"/>
        </w:rPr>
        <w:t>FOURNITURE</w:t>
      </w:r>
      <w:r w:rsidR="002D209C">
        <w:rPr>
          <w:rFonts w:ascii="Verdana" w:hAnsi="Verdana"/>
          <w:b/>
          <w:iCs/>
          <w:color w:val="000000"/>
          <w:sz w:val="18"/>
        </w:rPr>
        <w:t>S</w:t>
      </w:r>
      <w:r w:rsidR="002D209C" w:rsidRPr="002D209C">
        <w:rPr>
          <w:rFonts w:ascii="Verdana" w:hAnsi="Verdana"/>
          <w:b/>
          <w:iCs/>
          <w:color w:val="000000"/>
          <w:sz w:val="18"/>
        </w:rPr>
        <w:t xml:space="preserve"> ET SERVICES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378E8D65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 xml:space="preserve">Prestations traitées </w:t>
      </w:r>
      <w:r w:rsidR="0073736E">
        <w:rPr>
          <w:rFonts w:ascii="Verdana" w:hAnsi="Verdana"/>
          <w:b/>
          <w:i/>
          <w:color w:val="000000"/>
          <w:sz w:val="18"/>
        </w:rPr>
        <w:t>à prix global et</w:t>
      </w:r>
      <w:r w:rsidR="00227AEF">
        <w:rPr>
          <w:rFonts w:ascii="Verdana" w:hAnsi="Verdana"/>
          <w:b/>
          <w:i/>
          <w:color w:val="000000"/>
          <w:sz w:val="18"/>
        </w:rPr>
        <w:t xml:space="preserve"> forfait</w:t>
      </w:r>
      <w:r w:rsidR="0073736E">
        <w:rPr>
          <w:rFonts w:ascii="Verdana" w:hAnsi="Verdana"/>
          <w:b/>
          <w:i/>
          <w:color w:val="000000"/>
          <w:sz w:val="18"/>
        </w:rPr>
        <w:t>aire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1003BA13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0B28B2">
        <w:rPr>
          <w:rFonts w:ascii="Verdana" w:hAnsi="Verdana"/>
          <w:b/>
          <w:color w:val="000000"/>
          <w:sz w:val="18"/>
        </w:rPr>
        <w:t xml:space="preserve">CHATEAU DE </w:t>
      </w:r>
      <w:r w:rsidR="000B28B2">
        <w:rPr>
          <w:rFonts w:ascii="Verdana" w:hAnsi="Verdana"/>
          <w:b/>
          <w:iCs/>
          <w:color w:val="000000"/>
          <w:sz w:val="18"/>
        </w:rPr>
        <w:t>FONTAINEBLEAU (77300)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BBA433" w14:textId="636950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0B28B2" w:rsidRPr="00BB1E2B">
        <w:rPr>
          <w:rFonts w:ascii="Verdana" w:hAnsi="Verdana"/>
          <w:b/>
          <w:color w:val="000000"/>
          <w:sz w:val="18"/>
        </w:rPr>
        <w:t>Rénovation et Aménagement des accueils du vestibule Serlio – Phase 1</w:t>
      </w:r>
      <w:r w:rsidR="000B28B2">
        <w:rPr>
          <w:rFonts w:ascii="Verdana" w:hAnsi="Verdana"/>
          <w:b/>
          <w:color w:val="000000"/>
          <w:sz w:val="18"/>
        </w:rPr>
        <w:t xml:space="preserve"> &amp; 2</w:t>
      </w: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6FECD370" w14:textId="77777777" w:rsidR="000049AC" w:rsidRDefault="001341CE">
      <w:pPr>
        <w:tabs>
          <w:tab w:val="left" w:pos="3960"/>
        </w:tabs>
        <w:ind w:right="-311"/>
        <w:jc w:val="both"/>
        <w:rPr>
          <w:rFonts w:ascii="Verdana" w:hAnsi="Verdana"/>
          <w:bCs/>
          <w:sz w:val="16"/>
          <w:szCs w:val="16"/>
        </w:rPr>
      </w:pPr>
      <w:bookmarkStart w:id="0" w:name="_Hlk208820419"/>
      <w:r w:rsidRPr="00D30AB9">
        <w:rPr>
          <w:rFonts w:ascii="Verdana" w:hAnsi="Verdana"/>
          <w:b/>
          <w:sz w:val="16"/>
          <w:szCs w:val="16"/>
        </w:rPr>
        <w:t>Appel d’offres ouvert</w:t>
      </w:r>
      <w:r>
        <w:rPr>
          <w:rFonts w:ascii="Verdana" w:hAnsi="Verdana"/>
          <w:bCs/>
          <w:sz w:val="16"/>
          <w:szCs w:val="16"/>
        </w:rPr>
        <w:t xml:space="preserve"> en application des articles L. 2124-2, R. 2124-2 1°, R. 2161-2 à R. 2161-5 du Code de la commande publique</w:t>
      </w:r>
      <w:bookmarkEnd w:id="0"/>
      <w:r>
        <w:rPr>
          <w:rFonts w:ascii="Verdana" w:hAnsi="Verdana"/>
          <w:bCs/>
          <w:sz w:val="16"/>
          <w:szCs w:val="16"/>
        </w:rPr>
        <w:t>.</w:t>
      </w:r>
    </w:p>
    <w:p w14:paraId="0DCE2587" w14:textId="79C75AA1" w:rsidR="007271D9" w:rsidRDefault="001341CE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Cs/>
          <w:sz w:val="16"/>
          <w:szCs w:val="16"/>
        </w:rPr>
        <w:t xml:space="preserve"> </w:t>
      </w: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2D68676C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N° DU MARCHE :</w:t>
      </w:r>
    </w:p>
    <w:p w14:paraId="6B7753E8" w14:textId="443D4F1C" w:rsidR="007271D9" w:rsidRPr="00A87D0F" w:rsidRDefault="00161015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bCs/>
          <w:color w:val="000000"/>
          <w:szCs w:val="24"/>
        </w:rPr>
      </w:pPr>
      <w:r w:rsidRPr="00A87D0F">
        <w:rPr>
          <w:rFonts w:ascii="Verdana" w:hAnsi="Verdana"/>
          <w:b/>
          <w:bCs/>
          <w:color w:val="000000"/>
          <w:szCs w:val="24"/>
        </w:rPr>
        <w:t>Fourniture et installation de la base-vie (Lot 00)</w:t>
      </w:r>
    </w:p>
    <w:p w14:paraId="1AC25424" w14:textId="77777777" w:rsidR="00A87D0F" w:rsidRDefault="00A87D0F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53E0E68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7E6E8394" w14:textId="77777777" w:rsidR="00A87D0F" w:rsidRPr="00A87D0F" w:rsidRDefault="00A87D0F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2"/>
          <w:szCs w:val="12"/>
        </w:rPr>
      </w:pPr>
    </w:p>
    <w:p w14:paraId="08B2CA7C" w14:textId="0740D40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90585C">
        <w:rPr>
          <w:rFonts w:ascii="Verdana" w:hAnsi="Verdana"/>
          <w:color w:val="000000"/>
          <w:sz w:val="18"/>
        </w:rPr>
        <w:t xml:space="preserve"> J. 217.16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333EBFF7" w:rsidR="007271D9" w:rsidRPr="0090585C" w:rsidRDefault="007271D9">
      <w:pPr>
        <w:ind w:right="-311"/>
        <w:jc w:val="both"/>
        <w:rPr>
          <w:rFonts w:ascii="Verdana" w:hAnsi="Verdana"/>
          <w:b/>
          <w:i/>
          <w:color w:val="000000"/>
          <w:sz w:val="20"/>
        </w:rPr>
      </w:pPr>
      <w:r w:rsidRPr="0090585C">
        <w:rPr>
          <w:rFonts w:ascii="Verdana" w:hAnsi="Verdana"/>
          <w:b/>
          <w:color w:val="000000"/>
          <w:sz w:val="20"/>
        </w:rPr>
        <w:t>TITULAIRE</w:t>
      </w:r>
      <w:r w:rsidR="00A87D0F">
        <w:rPr>
          <w:rFonts w:ascii="Verdana" w:hAnsi="Verdana"/>
          <w:b/>
          <w:color w:val="000000"/>
          <w:sz w:val="20"/>
        </w:rPr>
        <w:t xml:space="preserve"> </w:t>
      </w:r>
      <w:r w:rsidRPr="0090585C">
        <w:rPr>
          <w:rFonts w:ascii="Verdana" w:hAnsi="Verdana"/>
          <w:b/>
          <w:color w:val="000000"/>
          <w:sz w:val="20"/>
        </w:rPr>
        <w:t xml:space="preserve">: </w:t>
      </w:r>
    </w:p>
    <w:p w14:paraId="5DFE016C" w14:textId="50CD8435" w:rsidR="0090585C" w:rsidRPr="002470A8" w:rsidRDefault="0090585C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2470A8">
        <w:rPr>
          <w:rFonts w:ascii="Verdana" w:hAnsi="Verdana"/>
          <w:bCs/>
          <w:i/>
          <w:color w:val="000000"/>
          <w:sz w:val="18"/>
        </w:rPr>
        <w:t xml:space="preserve">Adresse </w:t>
      </w:r>
      <w:proofErr w:type="gramStart"/>
      <w:r w:rsidRPr="002470A8">
        <w:rPr>
          <w:rFonts w:ascii="Verdana" w:hAnsi="Verdana"/>
          <w:bCs/>
          <w:i/>
          <w:color w:val="000000"/>
          <w:sz w:val="18"/>
        </w:rPr>
        <w:t>email</w:t>
      </w:r>
      <w:proofErr w:type="gramEnd"/>
      <w:r w:rsidRPr="002470A8">
        <w:rPr>
          <w:rFonts w:ascii="Verdana" w:hAnsi="Verdana"/>
          <w:bCs/>
          <w:i/>
          <w:color w:val="000000"/>
          <w:sz w:val="18"/>
        </w:rPr>
        <w:t xml:space="preserve"> du titulaire : 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6F052F6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90585C" w:rsidRPr="0090585C">
        <w:rPr>
          <w:rFonts w:ascii="Verdana" w:hAnsi="Verdana"/>
          <w:color w:val="000000"/>
          <w:sz w:val="18"/>
        </w:rPr>
        <w:t>L’établissement public du château de Fontainebleau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360133E" w14:textId="4A9BEF43" w:rsidR="007271D9" w:rsidRPr="0090585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Mandataire du Maître de l'Ouvrage et Pouvoir adjudicateur</w:t>
      </w:r>
      <w:r w:rsidR="00A87D0F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:</w:t>
      </w:r>
      <w:r w:rsidR="0090585C">
        <w:rPr>
          <w:rFonts w:ascii="Verdana" w:hAnsi="Verdana"/>
          <w:color w:val="000000"/>
          <w:sz w:val="18"/>
        </w:rPr>
        <w:t xml:space="preserve"> </w:t>
      </w:r>
      <w:r w:rsidR="0090585C" w:rsidRPr="0090585C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 w:rsidP="00331C90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90585C">
        <w:rPr>
          <w:rFonts w:ascii="Verdana" w:hAnsi="Verdana"/>
          <w:bCs/>
          <w:color w:val="000000"/>
          <w:sz w:val="18"/>
        </w:rPr>
        <w:t>L</w:t>
      </w:r>
      <w:r w:rsidR="00167E3C" w:rsidRPr="0090585C">
        <w:rPr>
          <w:rFonts w:ascii="Verdana" w:hAnsi="Verdana"/>
          <w:bCs/>
          <w:color w:val="000000"/>
          <w:sz w:val="18"/>
        </w:rPr>
        <w:t>e</w:t>
      </w:r>
      <w:r w:rsidRPr="0090585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2D2CBA58" w14:textId="77777777" w:rsidR="007271D9" w:rsidRDefault="007271D9" w:rsidP="00331C90">
      <w:pPr>
        <w:pBdr>
          <w:left w:val="single" w:sz="6" w:space="0" w:color="auto"/>
          <w:right w:val="single" w:sz="6" w:space="0" w:color="auto"/>
        </w:pBdr>
        <w:ind w:right="-311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331C90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9806E92" w14:textId="77777777" w:rsidR="006C5B7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Comptable assignataire des paiements : </w:t>
      </w:r>
    </w:p>
    <w:p w14:paraId="42E1A440" w14:textId="799C3A95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6C5B79">
        <w:rPr>
          <w:rFonts w:ascii="Verdana" w:hAnsi="Verdana"/>
          <w:bCs/>
          <w:color w:val="000000"/>
          <w:sz w:val="18"/>
        </w:rPr>
        <w:t>Mme l’Agent comptable de l’OPPIC,</w:t>
      </w:r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257828" w14:textId="77777777" w:rsidR="000B28B2" w:rsidRDefault="000B28B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A35348" w14:textId="77777777" w:rsidR="000B28B2" w:rsidRDefault="000B28B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DEB1C8" w14:textId="77777777" w:rsidR="00331C90" w:rsidRPr="00331C90" w:rsidRDefault="00331C90">
      <w:r w:rsidRPr="00331C90">
        <w:br w:type="page"/>
      </w:r>
    </w:p>
    <w:tbl>
      <w:tblPr>
        <w:tblW w:w="9719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 w:rsidTr="00A87D0F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AE9C5C" w14:textId="3C9DC6C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688D10AB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6C5B79">
        <w:rPr>
          <w:rFonts w:ascii="Verdana" w:hAnsi="Verdana"/>
          <w:b/>
          <w:color w:val="000000"/>
          <w:sz w:val="18"/>
        </w:rPr>
        <w:t xml:space="preserve">ARTICLE 1 </w:t>
      </w:r>
      <w:r w:rsidR="006D3D4C" w:rsidRPr="006C5B79">
        <w:rPr>
          <w:rFonts w:ascii="Verdana" w:hAnsi="Verdana"/>
          <w:b/>
          <w:color w:val="000000"/>
          <w:sz w:val="18"/>
        </w:rPr>
        <w:t xml:space="preserve">- </w:t>
      </w:r>
      <w:r>
        <w:rPr>
          <w:rFonts w:ascii="Verdana" w:hAnsi="Verdana"/>
          <w:b/>
          <w:color w:val="000000"/>
          <w:sz w:val="18"/>
          <w:u w:val="single"/>
        </w:rPr>
        <w:t>CONTRACTANT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1B47D28C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</w:t>
      </w:r>
      <w:r w:rsidR="00210A75">
        <w:rPr>
          <w:rFonts w:ascii="Verdana" w:hAnsi="Verdana"/>
          <w:color w:val="000000"/>
          <w:sz w:val="18"/>
        </w:rPr>
        <w:t xml:space="preserve">OU </w:t>
      </w:r>
      <w:r>
        <w:rPr>
          <w:rFonts w:ascii="Verdana" w:hAnsi="Verdana"/>
          <w:color w:val="000000"/>
          <w:sz w:val="18"/>
        </w:rPr>
        <w:t>pour le compte de</w:t>
      </w:r>
    </w:p>
    <w:p w14:paraId="0278DD18" w14:textId="72195C9F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F1CC4C7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89A651D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3633026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153E2F8" w14:textId="04990EC6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EA4E8F" w14:textId="67F48AE5" w:rsidR="007271D9" w:rsidRDefault="000C6AF2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166D937" w14:textId="77777777" w:rsidR="00210A75" w:rsidRDefault="00210A75" w:rsidP="00735D91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657D613" w14:textId="4D74B070" w:rsidR="002E418B" w:rsidRDefault="005A2955" w:rsidP="00735D91">
      <w:pPr>
        <w:tabs>
          <w:tab w:val="left" w:pos="851"/>
        </w:tabs>
        <w:ind w:right="-311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C6BE4">
        <w:rPr>
          <w:rFonts w:ascii="Verdana" w:hAnsi="Verdana"/>
          <w:color w:val="000000"/>
          <w:sz w:val="18"/>
        </w:rPr>
        <w:t xml:space="preserve"> mentionnées </w:t>
      </w:r>
      <w:r w:rsidR="00210A75">
        <w:rPr>
          <w:rFonts w:ascii="Verdana" w:hAnsi="Verdana"/>
          <w:color w:val="000000"/>
          <w:sz w:val="18"/>
        </w:rPr>
        <w:t>à</w:t>
      </w:r>
      <w:r w:rsidR="002C6BE4">
        <w:rPr>
          <w:rFonts w:ascii="Verdana" w:hAnsi="Verdana"/>
          <w:color w:val="000000"/>
          <w:sz w:val="18"/>
        </w:rPr>
        <w:t xml:space="preserve"> l’article 2 du CCAP</w:t>
      </w:r>
      <w:r w:rsidRPr="00CF26B4">
        <w:rPr>
          <w:rFonts w:ascii="Verdana" w:hAnsi="Verdana"/>
          <w:color w:val="000000"/>
          <w:sz w:val="18"/>
        </w:rPr>
        <w:t>, et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7293D4C3" w14:textId="77777777" w:rsidR="00210A75" w:rsidRDefault="00210A75" w:rsidP="00735D91">
      <w:pPr>
        <w:tabs>
          <w:tab w:val="left" w:pos="851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735D91">
      <w:pPr>
        <w:tabs>
          <w:tab w:val="left" w:pos="576"/>
        </w:tabs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735D91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735D91">
      <w:pPr>
        <w:numPr>
          <w:ilvl w:val="0"/>
          <w:numId w:val="5"/>
        </w:num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735D91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</w:rPr>
      </w:pPr>
    </w:p>
    <w:p w14:paraId="6D265420" w14:textId="77CEF70D" w:rsidR="00297687" w:rsidRDefault="00297687" w:rsidP="00735D91">
      <w:pPr>
        <w:numPr>
          <w:ilvl w:val="0"/>
          <w:numId w:val="5"/>
        </w:num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210A7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72763BBE" w14:textId="77777777" w:rsidR="00297687" w:rsidRDefault="00297687" w:rsidP="00735D91">
      <w:pPr>
        <w:pStyle w:val="NormalWeb"/>
        <w:spacing w:before="120" w:after="0"/>
        <w:ind w:right="-311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0235DC37" w:rsidR="0082093A" w:rsidRPr="006C5B79" w:rsidRDefault="00210A75" w:rsidP="00735D91">
      <w:pPr>
        <w:pStyle w:val="NormalWeb"/>
        <w:spacing w:before="120" w:after="0"/>
        <w:ind w:right="-311"/>
        <w:jc w:val="both"/>
        <w:rPr>
          <w:rFonts w:ascii="Verdana" w:hAnsi="Verdana" w:cs="Arial"/>
          <w:bCs/>
          <w:iCs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Le délai de validité de mon offre est fixé à</w:t>
      </w:r>
      <w:r>
        <w:rPr>
          <w:rFonts w:ascii="Verdana" w:hAnsi="Verdana"/>
          <w:color w:val="000000"/>
          <w:sz w:val="18"/>
          <w:szCs w:val="18"/>
        </w:rPr>
        <w:t xml:space="preserve"> 180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52A716" w14:textId="77777777" w:rsidR="002C6BE4" w:rsidRDefault="002C6BE4">
      <w:r>
        <w:br w:type="page"/>
      </w:r>
    </w:p>
    <w:tbl>
      <w:tblPr>
        <w:tblW w:w="9766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846"/>
      </w:tblGrid>
      <w:tr w:rsidR="007271D9" w14:paraId="2BB7B281" w14:textId="77777777" w:rsidTr="002C6BE4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26BD82E1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8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296D2DD4" w14:textId="237F0430" w:rsidR="007271D9" w:rsidRPr="002C6BE4" w:rsidRDefault="007271D9" w:rsidP="002C6BE4">
      <w:pPr>
        <w:pStyle w:val="Titre3"/>
      </w:pPr>
      <w:r>
        <w:t>A remplir par les contractants du GROUPEMENT D'ENTREPRISES.</w:t>
      </w: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3CD58B5B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6C5B79">
        <w:rPr>
          <w:rFonts w:ascii="Verdana" w:hAnsi="Verdana"/>
          <w:b/>
          <w:color w:val="000000"/>
          <w:sz w:val="18"/>
        </w:rPr>
        <w:t>ARTICLE 1</w:t>
      </w:r>
      <w:r w:rsidR="006D3D4C" w:rsidRPr="006C5B79">
        <w:rPr>
          <w:rFonts w:ascii="Verdana" w:hAnsi="Verdana"/>
          <w:b/>
          <w:color w:val="000000"/>
          <w:sz w:val="18"/>
        </w:rPr>
        <w:t xml:space="preserve"> -</w:t>
      </w:r>
      <w:r>
        <w:rPr>
          <w:rFonts w:ascii="Verdana" w:hAnsi="Verdana"/>
          <w:b/>
          <w:color w:val="000000"/>
          <w:sz w:val="18"/>
          <w:u w:val="single"/>
        </w:rPr>
        <w:t xml:space="preserve"> CONTRACTANTS</w:t>
      </w:r>
    </w:p>
    <w:p w14:paraId="51EE16A5" w14:textId="77777777" w:rsidR="007271D9" w:rsidRDefault="007271D9" w:rsidP="002C6BE4">
      <w:pPr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0E6C075E" w14:textId="0CB8C4E4" w:rsidR="007271D9" w:rsidRDefault="007271D9" w:rsidP="002C6BE4">
      <w:pPr>
        <w:tabs>
          <w:tab w:val="left" w:pos="3261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C787B5D" w14:textId="025C7727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210A75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03462C4" w14:textId="227FF3C1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4C59D817" w14:textId="23B02703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878D8C9" w14:textId="5E37A6FB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23325FBB" w14:textId="1BCAE928" w:rsidR="007271D9" w:rsidRPr="0082093A" w:rsidRDefault="005A2955" w:rsidP="002C6BE4">
      <w:pPr>
        <w:tabs>
          <w:tab w:val="left" w:pos="3969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3AF2F873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F9F45F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C16C1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32001D89" w:rsidR="007271D9" w:rsidRDefault="007271D9" w:rsidP="002C6BE4">
      <w:pPr>
        <w:tabs>
          <w:tab w:val="left" w:pos="3261"/>
        </w:tabs>
        <w:spacing w:before="120"/>
        <w:ind w:left="23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en qualité de  </w:t>
      </w:r>
    </w:p>
    <w:p w14:paraId="3478A746" w14:textId="57A047CF" w:rsidR="007271D9" w:rsidRDefault="007271D9" w:rsidP="002C6BE4">
      <w:pPr>
        <w:tabs>
          <w:tab w:val="left" w:pos="3969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nom et pour le compte de</w:t>
      </w:r>
      <w:r w:rsidR="00210A75">
        <w:rPr>
          <w:rFonts w:ascii="Verdana" w:hAnsi="Verdana"/>
          <w:color w:val="000000"/>
          <w:sz w:val="18"/>
        </w:rPr>
        <w:t> 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6EC94F9" w14:textId="51A80E32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>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3458025C" w14:textId="0BF4C62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1CC0F1" w14:textId="0F4C2009" w:rsidR="005A2955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T</w:t>
      </w:r>
      <w:r>
        <w:rPr>
          <w:rFonts w:ascii="Verdana" w:hAnsi="Verdana"/>
          <w:color w:val="000000"/>
          <w:sz w:val="18"/>
        </w:rPr>
        <w:t xml:space="preserve">éléphone : </w:t>
      </w:r>
    </w:p>
    <w:p w14:paraId="7DBBBA2F" w14:textId="73B7BA99" w:rsidR="007271D9" w:rsidRDefault="005A2955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210A7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7FAA7621" w14:textId="77777777" w:rsidR="007271D9" w:rsidRDefault="007271D9" w:rsidP="002C6BE4">
      <w:pPr>
        <w:tabs>
          <w:tab w:val="left" w:pos="3969"/>
          <w:tab w:val="left" w:pos="5860"/>
        </w:tabs>
        <w:spacing w:before="120"/>
        <w:ind w:left="20"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8717108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45CB3A3" w14:textId="77777777" w:rsidR="007271D9" w:rsidRDefault="007271D9" w:rsidP="002C6BE4">
      <w:pPr>
        <w:tabs>
          <w:tab w:val="left" w:pos="3969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A380E" w14:textId="77777777" w:rsidR="002C6BE4" w:rsidRDefault="002C6BE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9FEEE9" w14:textId="3C610A05" w:rsidR="007271D9" w:rsidRDefault="007271D9" w:rsidP="00735D91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4C06FB1E" w14:textId="47AC6EDE" w:rsidR="0077253C" w:rsidRDefault="0077253C" w:rsidP="00735D91">
      <w:pPr>
        <w:tabs>
          <w:tab w:val="left" w:pos="851"/>
        </w:tabs>
        <w:spacing w:before="120"/>
        <w:ind w:right="-311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</w:t>
      </w:r>
      <w:r w:rsidR="00210A75">
        <w:rPr>
          <w:rFonts w:ascii="Verdana" w:hAnsi="Verdana"/>
          <w:color w:val="000000"/>
          <w:sz w:val="18"/>
        </w:rPr>
        <w:t xml:space="preserve"> mentionnées à l’article 2 du CCAP</w:t>
      </w:r>
      <w:r w:rsidRPr="00CF26B4">
        <w:rPr>
          <w:rFonts w:ascii="Verdana" w:hAnsi="Verdana"/>
          <w:color w:val="000000"/>
          <w:sz w:val="18"/>
        </w:rPr>
        <w:t>,</w:t>
      </w:r>
      <w:r w:rsidR="000B28B2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et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50ACA49C" w14:textId="77777777" w:rsidR="00210A75" w:rsidRPr="00CF26B4" w:rsidRDefault="00210A75" w:rsidP="00735D91">
      <w:pPr>
        <w:tabs>
          <w:tab w:val="left" w:pos="851"/>
        </w:tabs>
        <w:spacing w:before="120"/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 w:rsidP="00735D91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735D91">
      <w:pPr>
        <w:tabs>
          <w:tab w:val="left" w:pos="576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14FB3063" w14:textId="493DEE4B" w:rsidR="00297687" w:rsidRDefault="00297687" w:rsidP="00735D91">
      <w:pPr>
        <w:numPr>
          <w:ilvl w:val="0"/>
          <w:numId w:val="7"/>
        </w:numPr>
        <w:tabs>
          <w:tab w:val="left" w:pos="567"/>
        </w:tabs>
        <w:spacing w:before="120"/>
        <w:ind w:left="567" w:right="-311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2C6BE4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</w:t>
      </w:r>
      <w:r w:rsidR="002C6BE4">
        <w:rPr>
          <w:rFonts w:ascii="Verdana" w:hAnsi="Verdana"/>
          <w:color w:val="000000"/>
          <w:sz w:val="18"/>
        </w:rPr>
        <w:t>.</w:t>
      </w:r>
      <w:r w:rsidR="00432296">
        <w:rPr>
          <w:rFonts w:ascii="Verdana" w:hAnsi="Verdana"/>
          <w:color w:val="000000"/>
          <w:sz w:val="18"/>
        </w:rPr>
        <w:t>2141-</w:t>
      </w:r>
      <w:r w:rsidR="002C6BE4">
        <w:rPr>
          <w:rFonts w:ascii="Verdana" w:hAnsi="Verdana"/>
          <w:color w:val="000000"/>
          <w:sz w:val="18"/>
        </w:rPr>
        <w:t>1</w:t>
      </w:r>
      <w:r w:rsidR="00432296">
        <w:rPr>
          <w:rFonts w:ascii="Verdana" w:hAnsi="Verdana"/>
          <w:color w:val="000000"/>
          <w:sz w:val="18"/>
        </w:rPr>
        <w:t xml:space="preserve">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44F802EA" w14:textId="3C7376C2" w:rsidR="00297687" w:rsidRDefault="00297687" w:rsidP="00735D91">
      <w:pPr>
        <w:numPr>
          <w:ilvl w:val="0"/>
          <w:numId w:val="7"/>
        </w:numPr>
        <w:tabs>
          <w:tab w:val="left" w:pos="567"/>
        </w:tabs>
        <w:spacing w:before="120"/>
        <w:ind w:left="567" w:right="-311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</w:t>
      </w:r>
      <w:r w:rsidR="00210A75">
        <w:rPr>
          <w:rFonts w:ascii="Verdana" w:hAnsi="Verdana"/>
          <w:color w:val="000000"/>
          <w:sz w:val="18"/>
        </w:rPr>
        <w:t>C</w:t>
      </w:r>
      <w:r>
        <w:rPr>
          <w:rFonts w:ascii="Verdana" w:hAnsi="Verdana"/>
          <w:color w:val="000000"/>
          <w:sz w:val="18"/>
        </w:rPr>
        <w:t>ode du travail concernant l’emploi des travailleurs handicapés.</w:t>
      </w:r>
    </w:p>
    <w:p w14:paraId="337E698A" w14:textId="77777777" w:rsidR="00210A75" w:rsidRDefault="00210A75" w:rsidP="00735D91">
      <w:pPr>
        <w:spacing w:before="120"/>
        <w:ind w:right="-311"/>
        <w:jc w:val="both"/>
        <w:rPr>
          <w:rFonts w:ascii="Verdana" w:hAnsi="Verdana"/>
          <w:bCs/>
          <w:color w:val="000000"/>
          <w:sz w:val="18"/>
          <w:szCs w:val="18"/>
        </w:rPr>
      </w:pPr>
    </w:p>
    <w:p w14:paraId="0565F5E8" w14:textId="30FB4B24" w:rsidR="007271D9" w:rsidRDefault="007271D9" w:rsidP="00735D91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6C5B79">
        <w:rPr>
          <w:rFonts w:ascii="Verdana" w:hAnsi="Verdana"/>
          <w:bCs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2C6BE4">
        <w:rPr>
          <w:rFonts w:ascii="Verdana" w:hAnsi="Verdana"/>
          <w:color w:val="000000"/>
          <w:sz w:val="18"/>
          <w:szCs w:val="18"/>
        </w:rPr>
        <w:t xml:space="preserve">180 jours </w:t>
      </w:r>
      <w:r w:rsidRPr="00F35D68">
        <w:rPr>
          <w:rFonts w:ascii="Verdana" w:hAnsi="Verdana"/>
          <w:color w:val="000000"/>
          <w:sz w:val="18"/>
          <w:szCs w:val="18"/>
        </w:rPr>
        <w:t>à compter de la date limite de remise des offres.</w:t>
      </w:r>
    </w:p>
    <w:p w14:paraId="7E650644" w14:textId="77777777" w:rsidR="00210A75" w:rsidRPr="00F35D68" w:rsidRDefault="00210A75" w:rsidP="00735D91">
      <w:pPr>
        <w:spacing w:before="120"/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539C47A8" w:rsidR="007271D9" w:rsidRDefault="007271D9" w:rsidP="00735D91">
      <w:pPr>
        <w:tabs>
          <w:tab w:val="left" w:pos="5860"/>
        </w:tabs>
        <w:spacing w:before="120"/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du groupement </w:t>
      </w:r>
      <w:r w:rsidR="004D62A9">
        <w:rPr>
          <w:rFonts w:ascii="Verdana" w:hAnsi="Verdana"/>
          <w:color w:val="000000"/>
          <w:sz w:val="18"/>
        </w:rPr>
        <w:t>conjoint</w:t>
      </w:r>
      <w:r w:rsidR="00031E7D">
        <w:rPr>
          <w:rFonts w:ascii="Verdana" w:hAnsi="Verdana"/>
          <w:color w:val="000000"/>
          <w:sz w:val="18"/>
        </w:rPr>
        <w:t>/solidaire (</w:t>
      </w:r>
      <w:r w:rsidR="00031E7D">
        <w:rPr>
          <w:rFonts w:ascii="Verdana" w:hAnsi="Verdana"/>
          <w:b/>
          <w:color w:val="000000"/>
          <w:sz w:val="18"/>
        </w:rPr>
        <w:t>A préciser</w:t>
      </w:r>
      <w:r w:rsidR="00031E7D">
        <w:rPr>
          <w:rFonts w:ascii="Verdana" w:hAnsi="Verdana"/>
          <w:color w:val="000000"/>
          <w:sz w:val="18"/>
        </w:rPr>
        <w:t>)</w:t>
      </w:r>
      <w:r>
        <w:rPr>
          <w:rFonts w:ascii="Verdana" w:hAnsi="Verdana"/>
          <w:color w:val="000000"/>
          <w:sz w:val="18"/>
        </w:rPr>
        <w:t xml:space="preserve">. </w:t>
      </w:r>
    </w:p>
    <w:p w14:paraId="3A96462C" w14:textId="6F574D8B" w:rsidR="007271D9" w:rsidRDefault="00031E7D" w:rsidP="00735D91">
      <w:pPr>
        <w:tabs>
          <w:tab w:val="left" w:pos="3100"/>
          <w:tab w:val="left" w:pos="4240"/>
        </w:tabs>
        <w:spacing w:before="120"/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 cas de groupement conjoint, l</w:t>
      </w:r>
      <w:r w:rsidR="007271D9">
        <w:rPr>
          <w:rFonts w:ascii="Verdana" w:hAnsi="Verdana"/>
          <w:color w:val="000000"/>
          <w:sz w:val="18"/>
        </w:rPr>
        <w:t xml:space="preserve">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DA26CFC" w14:textId="77777777" w:rsidR="006C5B79" w:rsidRDefault="006C5B79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22B7BDE3" w14:textId="02BFA826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 w:rsidRPr="006C5B79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  <w:u w:val="single"/>
        </w:rPr>
        <w:t>PRIX</w:t>
      </w:r>
    </w:p>
    <w:p w14:paraId="58C1E0E5" w14:textId="48F4AA89" w:rsidR="007271D9" w:rsidRDefault="007271D9" w:rsidP="004D62A9">
      <w:pPr>
        <w:spacing w:before="18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</w:t>
      </w:r>
      <w:r w:rsidR="00D6343A">
        <w:rPr>
          <w:rFonts w:ascii="Verdana" w:hAnsi="Verdana"/>
          <w:color w:val="000000"/>
          <w:sz w:val="18"/>
        </w:rPr>
        <w:t xml:space="preserve">’offre du titulaire est établie sur la base des conditions économiques </w:t>
      </w:r>
      <w:r>
        <w:rPr>
          <w:rFonts w:ascii="Verdana" w:hAnsi="Verdana"/>
          <w:color w:val="000000"/>
          <w:sz w:val="18"/>
        </w:rPr>
        <w:t>e</w:t>
      </w:r>
      <w:r w:rsidR="00D6343A">
        <w:rPr>
          <w:rFonts w:ascii="Verdana" w:hAnsi="Verdana"/>
          <w:color w:val="000000"/>
          <w:sz w:val="18"/>
        </w:rPr>
        <w:t>n vigueur au</w:t>
      </w:r>
      <w:r>
        <w:rPr>
          <w:rFonts w:ascii="Verdana" w:hAnsi="Verdana"/>
          <w:color w:val="000000"/>
          <w:sz w:val="18"/>
        </w:rPr>
        <w:t xml:space="preserve"> mois d'établissement des prix</w:t>
      </w:r>
      <w:r w:rsidR="00D6343A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</w:t>
      </w:r>
      <w:r w:rsidR="00D6343A">
        <w:rPr>
          <w:rFonts w:ascii="Verdana" w:hAnsi="Verdana"/>
          <w:color w:val="000000"/>
          <w:sz w:val="18"/>
        </w:rPr>
        <w:t>soit</w:t>
      </w:r>
      <w:r>
        <w:rPr>
          <w:rFonts w:ascii="Verdana" w:hAnsi="Verdana"/>
          <w:color w:val="000000"/>
          <w:sz w:val="18"/>
        </w:rPr>
        <w:t xml:space="preserve"> le mois d</w:t>
      </w:r>
      <w:r w:rsidR="000B28B2">
        <w:rPr>
          <w:rFonts w:ascii="Verdana" w:hAnsi="Verdana"/>
          <w:color w:val="000000"/>
          <w:sz w:val="18"/>
        </w:rPr>
        <w:t>’octobre 2025</w:t>
      </w:r>
      <w:r w:rsidR="00D6343A">
        <w:rPr>
          <w:rFonts w:ascii="Verdana" w:hAnsi="Verdana"/>
          <w:color w:val="000000"/>
          <w:sz w:val="18"/>
        </w:rPr>
        <w:t>,</w:t>
      </w:r>
      <w:r w:rsidR="000B28B2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dit mois </w:t>
      </w:r>
      <w:r w:rsidR="00D6343A">
        <w:rPr>
          <w:rFonts w:ascii="Verdana" w:hAnsi="Verdana"/>
          <w:color w:val="000000"/>
          <w:sz w:val="18"/>
        </w:rPr>
        <w:t>« </w:t>
      </w:r>
      <w:r>
        <w:rPr>
          <w:rFonts w:ascii="Verdana" w:hAnsi="Verdana"/>
          <w:color w:val="000000"/>
          <w:sz w:val="18"/>
        </w:rPr>
        <w:t>M ZERO</w:t>
      </w:r>
      <w:r w:rsidR="00D6343A">
        <w:rPr>
          <w:rFonts w:ascii="Verdana" w:hAnsi="Verdana"/>
          <w:color w:val="000000"/>
          <w:sz w:val="18"/>
        </w:rPr>
        <w:t> » (m0)</w:t>
      </w:r>
      <w:r>
        <w:rPr>
          <w:rFonts w:ascii="Verdana" w:hAnsi="Verdana"/>
          <w:color w:val="000000"/>
          <w:sz w:val="18"/>
        </w:rPr>
        <w:t>.</w:t>
      </w:r>
    </w:p>
    <w:p w14:paraId="20DD9692" w14:textId="52FD8C7D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modalités de variation des prix sont fixées </w:t>
      </w:r>
      <w:r w:rsidR="004D62A9">
        <w:rPr>
          <w:rFonts w:ascii="Verdana" w:hAnsi="Verdana"/>
          <w:color w:val="000000"/>
          <w:sz w:val="18"/>
        </w:rPr>
        <w:t xml:space="preserve">à l’article </w:t>
      </w:r>
      <w:r w:rsidR="004D62A9" w:rsidRPr="006C5B79">
        <w:rPr>
          <w:rFonts w:ascii="Verdana" w:hAnsi="Verdana"/>
          <w:color w:val="000000"/>
          <w:sz w:val="18"/>
        </w:rPr>
        <w:t>3.3 du</w:t>
      </w:r>
      <w:r w:rsidRPr="00284D51">
        <w:rPr>
          <w:rFonts w:ascii="Verdana" w:hAnsi="Verdana"/>
          <w:color w:val="000000"/>
          <w:sz w:val="18"/>
        </w:rPr>
        <w:t xml:space="preserve"> CCAP</w:t>
      </w:r>
      <w:r w:rsidR="004D62A9" w:rsidRPr="00284D51">
        <w:rPr>
          <w:rFonts w:ascii="Verdana" w:hAnsi="Verdana"/>
          <w:color w:val="000000"/>
          <w:sz w:val="18"/>
        </w:rPr>
        <w:t>.</w:t>
      </w:r>
    </w:p>
    <w:p w14:paraId="6CBF5151" w14:textId="3F3DFB9B" w:rsidR="00CD26D2" w:rsidRDefault="007271D9" w:rsidP="004D62A9">
      <w:pPr>
        <w:spacing w:before="120"/>
        <w:ind w:right="-312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prestations, objet du présent marché, sont rémunérées, par application </w:t>
      </w:r>
      <w:r w:rsidR="00227AEF">
        <w:rPr>
          <w:rFonts w:ascii="Verdana" w:hAnsi="Verdana"/>
          <w:color w:val="000000"/>
          <w:sz w:val="18"/>
        </w:rPr>
        <w:t>d'un prix</w:t>
      </w:r>
      <w:r w:rsidR="00B00B20">
        <w:rPr>
          <w:rFonts w:ascii="Verdana" w:hAnsi="Verdana"/>
          <w:color w:val="000000"/>
          <w:sz w:val="18"/>
        </w:rPr>
        <w:t xml:space="preserve"> global et</w:t>
      </w:r>
      <w:r w:rsidR="00227AEF">
        <w:rPr>
          <w:rFonts w:ascii="Verdana" w:hAnsi="Verdana"/>
          <w:color w:val="000000"/>
          <w:sz w:val="18"/>
        </w:rPr>
        <w:t xml:space="preserve"> forfaitaire</w:t>
      </w:r>
      <w:r w:rsidR="00B00B20">
        <w:rPr>
          <w:rFonts w:ascii="Verdana" w:hAnsi="Verdana"/>
          <w:color w:val="000000"/>
          <w:sz w:val="18"/>
        </w:rPr>
        <w:t xml:space="preserve"> défini au présent article et dont la décomposition par tranche figure dans la décomposition du prix global et forfaitaire (DPGF)</w:t>
      </w:r>
      <w:r w:rsidR="004D62A9">
        <w:rPr>
          <w:rFonts w:ascii="Verdana" w:hAnsi="Verdana"/>
          <w:color w:val="000000"/>
          <w:sz w:val="18"/>
        </w:rPr>
        <w:t> </w:t>
      </w:r>
      <w:r w:rsidR="004D62A9" w:rsidRPr="004D62A9">
        <w:rPr>
          <w:rFonts w:ascii="Verdana" w:hAnsi="Verdana"/>
          <w:color w:val="000000"/>
          <w:sz w:val="18"/>
        </w:rPr>
        <w:t>:</w:t>
      </w:r>
      <w:r w:rsidR="004D62A9">
        <w:rPr>
          <w:rFonts w:ascii="Verdana" w:hAnsi="Verdana"/>
          <w:b/>
          <w:i/>
          <w:color w:val="000000"/>
          <w:sz w:val="18"/>
        </w:rPr>
        <w:t xml:space="preserve"> 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5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544"/>
        <w:gridCol w:w="2551"/>
        <w:gridCol w:w="2267"/>
        <w:gridCol w:w="2695"/>
      </w:tblGrid>
      <w:tr w:rsidR="00227AEF" w14:paraId="1624F42E" w14:textId="77777777" w:rsidTr="004F42B6">
        <w:trPr>
          <w:cantSplit/>
          <w:trHeight w:val="518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622C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C48D845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719DC84C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9C7FCE9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C34A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3758ECF6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85CA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7945EFC" w14:textId="77777777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120CEA20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227AEF" w14:paraId="2CAFC36C" w14:textId="77777777" w:rsidTr="00A87D0F">
        <w:trPr>
          <w:cantSplit/>
          <w:trHeight w:val="48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C54B" w14:textId="374D119F" w:rsidR="00227AEF" w:rsidRDefault="00227AEF" w:rsidP="00227A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Tranche ferme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A7DD" w14:textId="7F442EBB" w:rsidR="00227AEF" w:rsidRDefault="00227AEF" w:rsidP="00227A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860D" w14:textId="75C1BC35" w:rsidR="00227AEF" w:rsidRDefault="00227AEF" w:rsidP="00227A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C867A" w14:textId="245E3C42" w:rsidR="00227AEF" w:rsidRDefault="00227AEF" w:rsidP="00227AEF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227AEF" w14:paraId="40A8B86A" w14:textId="77777777" w:rsidTr="00A87D0F">
        <w:trPr>
          <w:cantSplit/>
          <w:trHeight w:val="544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DFE35" w14:textId="22A9C6E6" w:rsidR="00227AEF" w:rsidRDefault="00227AEF" w:rsidP="00227A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optionnelle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E4087" w14:textId="3619705C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2588" w14:textId="08F83D89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8582" w14:textId="365D6884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  <w:tr w:rsidR="00227AEF" w14:paraId="239A2A7F" w14:textId="77777777" w:rsidTr="00A87D0F">
        <w:trPr>
          <w:cantSplit/>
          <w:trHeight w:val="694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90502" w14:textId="77777777" w:rsidR="00227AEF" w:rsidRDefault="00227AEF" w:rsidP="00227A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6C21A329" w14:textId="664019A1" w:rsidR="00227AEF" w:rsidRDefault="00227AEF" w:rsidP="00227AEF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3EB9" w14:textId="0BD9591C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C2F87" w14:textId="2C3C4464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80C3C" w14:textId="1F18732B" w:rsidR="00227AEF" w:rsidRDefault="00227AEF" w:rsidP="00227AEF">
            <w:pPr>
              <w:ind w:right="-311"/>
              <w:jc w:val="center"/>
              <w:rPr>
                <w:rFonts w:ascii="Verdana" w:hAnsi="Verdana"/>
                <w:b/>
                <w:i/>
                <w:color w:val="000000"/>
                <w:sz w:val="18"/>
              </w:rPr>
            </w:pP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0D8D354B" w14:textId="77777777" w:rsidR="00227AEF" w:rsidRDefault="00227AEF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E80F25" w14:textId="77777777" w:rsidR="00227AEF" w:rsidRDefault="00227AEF" w:rsidP="00227AEF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279A0CBB" w14:textId="77777777" w:rsidR="00227AEF" w:rsidRDefault="00227AEF" w:rsidP="00227AE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5BE73960" w14:textId="77777777" w:rsidR="00227AEF" w:rsidRDefault="00227AEF" w:rsidP="00227AE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090F0BD" w14:textId="77777777" w:rsidR="00227AEF" w:rsidRDefault="00227AEF" w:rsidP="00227AEF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63706CD5" w14:textId="77777777" w:rsidR="00227AEF" w:rsidRDefault="00227AEF" w:rsidP="00227AEF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optionnelle :</w:t>
      </w:r>
    </w:p>
    <w:p w14:paraId="6B0C0FFA" w14:textId="77777777" w:rsidR="00227AEF" w:rsidRDefault="00227AEF" w:rsidP="00227AE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8CDD98A" w14:textId="77777777" w:rsidR="00227AEF" w:rsidRDefault="00227AEF" w:rsidP="00227AEF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3D6711" w14:textId="1E93F87B" w:rsidR="007271D9" w:rsidRDefault="004D62A9" w:rsidP="00A0781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total </w:t>
      </w:r>
      <w:r w:rsidR="00A87D0F">
        <w:rPr>
          <w:rFonts w:ascii="Verdana" w:hAnsi="Verdana"/>
          <w:color w:val="000000"/>
          <w:sz w:val="18"/>
        </w:rPr>
        <w:t xml:space="preserve">(Tranche ferme + Tranche optionnelle) </w:t>
      </w:r>
      <w:r w:rsidR="007271D9">
        <w:rPr>
          <w:rFonts w:ascii="Verdana" w:hAnsi="Verdana"/>
          <w:color w:val="000000"/>
          <w:sz w:val="18"/>
        </w:rPr>
        <w:t>:</w:t>
      </w:r>
    </w:p>
    <w:p w14:paraId="7DA7E039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C51DE06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5BBF54A2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 w:rsidP="004D62A9">
      <w:pPr>
        <w:ind w:right="-312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31417FC1" w14:textId="51506026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La </w:t>
      </w:r>
      <w:r w:rsidR="00B00B20">
        <w:rPr>
          <w:rFonts w:ascii="Verdana" w:hAnsi="Verdana"/>
          <w:color w:val="000000"/>
          <w:sz w:val="18"/>
        </w:rPr>
        <w:t>DPGF</w:t>
      </w:r>
      <w:r>
        <w:rPr>
          <w:rFonts w:ascii="Verdana" w:hAnsi="Verdana"/>
          <w:color w:val="000000"/>
          <w:sz w:val="18"/>
        </w:rPr>
        <w:t xml:space="preserve"> figure dans les pièces jointes au présent marché.</w:t>
      </w:r>
    </w:p>
    <w:p w14:paraId="71C737C6" w14:textId="7FE22804" w:rsidR="009476C8" w:rsidRDefault="0048316B" w:rsidP="004D62A9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  <w:r w:rsidRPr="004D62A9">
        <w:rPr>
          <w:rFonts w:ascii="Verdana" w:hAnsi="Verdana"/>
          <w:i/>
          <w:iCs/>
          <w:sz w:val="18"/>
          <w:u w:val="single"/>
        </w:rPr>
        <w:t>Précision à l’attention des membres du groupement en cas de remise d’offre par un groupement</w:t>
      </w:r>
      <w:r w:rsidRPr="004D62A9">
        <w:rPr>
          <w:rFonts w:ascii="Verdana" w:hAnsi="Verdana"/>
          <w:i/>
          <w:iCs/>
          <w:sz w:val="18"/>
        </w:rPr>
        <w:t> : l’article 2 prix devra également faire apparaître</w:t>
      </w:r>
      <w:r w:rsidR="00632493" w:rsidRPr="004D62A9">
        <w:rPr>
          <w:rFonts w:ascii="Verdana" w:hAnsi="Verdana"/>
          <w:i/>
          <w:iCs/>
          <w:sz w:val="18"/>
        </w:rPr>
        <w:t xml:space="preserve"> le montant des prestations </w:t>
      </w:r>
      <w:r w:rsidR="00B00B20">
        <w:rPr>
          <w:rFonts w:ascii="Verdana" w:hAnsi="Verdana"/>
          <w:i/>
          <w:iCs/>
          <w:sz w:val="18"/>
        </w:rPr>
        <w:t>par co-traitant</w:t>
      </w:r>
      <w:r w:rsidRPr="004D62A9">
        <w:rPr>
          <w:rFonts w:ascii="Verdana" w:hAnsi="Verdana"/>
          <w:i/>
          <w:iCs/>
          <w:sz w:val="18"/>
        </w:rPr>
        <w:t>.</w:t>
      </w:r>
    </w:p>
    <w:p w14:paraId="6FBAEA3E" w14:textId="77777777" w:rsidR="00B00B20" w:rsidRPr="004D62A9" w:rsidRDefault="00B00B20" w:rsidP="00B00B20">
      <w:pPr>
        <w:spacing w:before="120"/>
        <w:ind w:right="-312"/>
        <w:jc w:val="both"/>
        <w:rPr>
          <w:rFonts w:ascii="Verdana" w:hAnsi="Verdana"/>
          <w:i/>
          <w:iCs/>
          <w:sz w:val="18"/>
        </w:rPr>
      </w:pPr>
    </w:p>
    <w:tbl>
      <w:tblPr>
        <w:tblW w:w="5220" w:type="pct"/>
        <w:tblLook w:val="04A0" w:firstRow="1" w:lastRow="0" w:firstColumn="1" w:lastColumn="0" w:noHBand="0" w:noVBand="1"/>
      </w:tblPr>
      <w:tblGrid>
        <w:gridCol w:w="4177"/>
        <w:gridCol w:w="3417"/>
        <w:gridCol w:w="2607"/>
      </w:tblGrid>
      <w:tr w:rsidR="00B00B20" w:rsidRPr="000B0426" w14:paraId="5A582AA0" w14:textId="77777777" w:rsidTr="00735D91">
        <w:trPr>
          <w:trHeight w:val="567"/>
        </w:trPr>
        <w:tc>
          <w:tcPr>
            <w:tcW w:w="20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B94B26" w14:textId="77777777" w:rsidR="00B00B20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F84F01C" w14:textId="77777777" w:rsidR="00B00B20" w:rsidRPr="00A832AF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</w:t>
            </w:r>
          </w:p>
        </w:tc>
        <w:tc>
          <w:tcPr>
            <w:tcW w:w="29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C2D06" w14:textId="77777777" w:rsidR="00B00B20" w:rsidRPr="00A832AF" w:rsidRDefault="00B00B20" w:rsidP="00A832AF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1009" w:hanging="1009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  <w:r>
              <w:rPr>
                <w:rFonts w:ascii="Arial" w:hAnsi="Arial" w:cs="Arial"/>
                <w:b/>
                <w:sz w:val="20"/>
                <w:lang w:eastAsia="zh-CN"/>
              </w:rPr>
              <w:t xml:space="preserve"> </w:t>
            </w:r>
            <w:r w:rsidRPr="009973A1">
              <w:rPr>
                <w:rFonts w:ascii="Arial" w:hAnsi="Arial" w:cs="Arial"/>
                <w:b/>
                <w:sz w:val="20"/>
                <w:lang w:eastAsia="zh-CN"/>
              </w:rPr>
              <w:t>du groupement</w:t>
            </w:r>
          </w:p>
        </w:tc>
      </w:tr>
      <w:tr w:rsidR="00B00B20" w:rsidRPr="000B0426" w14:paraId="7CD1E462" w14:textId="77777777" w:rsidTr="00735D91">
        <w:trPr>
          <w:trHeight w:val="567"/>
        </w:trPr>
        <w:tc>
          <w:tcPr>
            <w:tcW w:w="20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82840" w14:textId="77777777" w:rsidR="00B00B20" w:rsidRPr="000B0426" w:rsidRDefault="00B00B20" w:rsidP="00A832AF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DDCD6D9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B1421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BB012E7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B00B20" w:rsidRPr="000B0426" w14:paraId="05FFD738" w14:textId="77777777" w:rsidTr="00735D91">
        <w:trPr>
          <w:trHeight w:val="1021"/>
        </w:trPr>
        <w:tc>
          <w:tcPr>
            <w:tcW w:w="204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1B3373D9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1FF00335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55B7C4A5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B00B20" w:rsidRPr="000B0426" w14:paraId="61F52EFE" w14:textId="77777777" w:rsidTr="00735D91">
        <w:trPr>
          <w:trHeight w:val="1021"/>
        </w:trPr>
        <w:tc>
          <w:tcPr>
            <w:tcW w:w="20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F03AB0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75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084662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80EC46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B00B20" w:rsidRPr="000B0426" w14:paraId="4F0D63C3" w14:textId="77777777" w:rsidTr="00735D91">
        <w:trPr>
          <w:trHeight w:val="1021"/>
        </w:trPr>
        <w:tc>
          <w:tcPr>
            <w:tcW w:w="20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16189FF7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67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49BD8A77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2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775D8DE" w14:textId="77777777" w:rsidR="00B00B20" w:rsidRPr="000B0426" w:rsidRDefault="00B00B20" w:rsidP="00A832AF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5334754E" w14:textId="77777777" w:rsidR="006C5B79" w:rsidRDefault="006C5B7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0B17307" w14:textId="77777777" w:rsidR="006C5B79" w:rsidRDefault="006C5B79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03C7F3E" w14:textId="1E8508DB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2E65E568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</w:t>
      </w:r>
      <w:r w:rsidR="00B00B20">
        <w:rPr>
          <w:rFonts w:ascii="Verdana" w:hAnsi="Verdana"/>
          <w:i/>
          <w:color w:val="000000"/>
          <w:sz w:val="18"/>
        </w:rPr>
        <w:t>choisir l’option</w:t>
      </w:r>
      <w:r>
        <w:rPr>
          <w:rFonts w:ascii="Verdana" w:hAnsi="Verdana"/>
          <w:i/>
          <w:color w:val="000000"/>
          <w:sz w:val="18"/>
        </w:rPr>
        <w:t xml:space="preserve"> a ou b, EN RAYANT LA MENTION INUTILE)</w:t>
      </w:r>
    </w:p>
    <w:p w14:paraId="6E68FE4E" w14:textId="041F281A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</w:t>
      </w:r>
      <w:r w:rsidR="00B00B20">
        <w:rPr>
          <w:rFonts w:ascii="Verdana" w:hAnsi="Verdana"/>
          <w:i/>
          <w:color w:val="000000"/>
          <w:sz w:val="18"/>
        </w:rPr>
        <w:t>L</w:t>
      </w:r>
      <w:r>
        <w:rPr>
          <w:rFonts w:ascii="Verdana" w:hAnsi="Verdana"/>
          <w:i/>
          <w:color w:val="000000"/>
          <w:sz w:val="18"/>
        </w:rPr>
        <w:t xml:space="preserve">e montant correspondant à la différence entre le montant du marché et le montant de l'ensemble des prestations sous-traitées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4C4B6F20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- Je n'envisage</w:t>
      </w:r>
      <w:r w:rsidR="00E07403">
        <w:rPr>
          <w:rFonts w:ascii="Verdana" w:hAnsi="Verdana"/>
          <w:color w:val="000000"/>
          <w:sz w:val="18"/>
        </w:rPr>
        <w:t xml:space="preserve"> / nous n’envisageons</w:t>
      </w:r>
      <w:r>
        <w:rPr>
          <w:rFonts w:ascii="Verdana" w:hAnsi="Verdana"/>
          <w:color w:val="000000"/>
          <w:sz w:val="18"/>
        </w:rPr>
        <w:t xml:space="preserve">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06C6D75A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55B3F481" w14:textId="7EEF3A52" w:rsidR="007271D9" w:rsidRDefault="007271D9" w:rsidP="004D62A9">
      <w:pPr>
        <w:pStyle w:val="Corpsdetexte2"/>
        <w:spacing w:before="60"/>
        <w:ind w:right="-312" w:firstLine="709"/>
      </w:pPr>
      <w:r>
        <w:rPr>
          <w:u w:val="single"/>
        </w:rPr>
        <w:t>Cas d’un groupement titulaire</w:t>
      </w:r>
      <w:r>
        <w:t xml:space="preserve"> : l'annexe </w:t>
      </w:r>
      <w:r w:rsidR="00E07403">
        <w:t xml:space="preserve">n° </w:t>
      </w:r>
      <w:r>
        <w:t>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3A14D3">
        <w:t xml:space="preserve"> </w:t>
      </w:r>
      <w:r>
        <w:t xml:space="preserve">; le montant des prestations sous-traitées indiqué dans l’annexe constitue le montant maximal de la créance que </w:t>
      </w:r>
      <w:r w:rsidR="00E07403" w:rsidRPr="003D43A9">
        <w:t xml:space="preserve">le(s) sous-traitant(s) concerné(s) pourra(ont) céder ou </w:t>
      </w:r>
      <w:r>
        <w:t>présenter en nantissement.</w:t>
      </w:r>
    </w:p>
    <w:p w14:paraId="6CB0E55B" w14:textId="77777777" w:rsidR="007271D9" w:rsidRDefault="007271D9" w:rsidP="004D62A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302D7FA5" w14:textId="314EF245" w:rsidR="007271D9" w:rsidRDefault="007271D9" w:rsidP="004D62A9">
      <w:pPr>
        <w:tabs>
          <w:tab w:val="left" w:pos="560"/>
          <w:tab w:val="left" w:pos="3100"/>
          <w:tab w:val="left" w:pos="5860"/>
        </w:tabs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total des prestations que j'envisage </w:t>
      </w:r>
      <w:r w:rsidR="00EC278C">
        <w:rPr>
          <w:rFonts w:ascii="Verdana" w:hAnsi="Verdana"/>
          <w:color w:val="000000"/>
          <w:sz w:val="18"/>
        </w:rPr>
        <w:t xml:space="preserve">/ nous n’envisageons </w:t>
      </w:r>
      <w:r>
        <w:rPr>
          <w:rFonts w:ascii="Verdana" w:hAnsi="Verdana"/>
          <w:color w:val="000000"/>
          <w:sz w:val="18"/>
        </w:rPr>
        <w:t>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 w:rsidP="00735D91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6A172349" w:rsidR="007271D9" w:rsidRDefault="007271D9" w:rsidP="00735D91">
      <w:pPr>
        <w:ind w:left="360"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ou groupement </w:t>
      </w:r>
      <w:r w:rsidR="00EC278C">
        <w:rPr>
          <w:rFonts w:ascii="Verdana" w:hAnsi="Verdana"/>
          <w:color w:val="000000"/>
          <w:sz w:val="18"/>
          <w:u w:val="single"/>
        </w:rPr>
        <w:t>solidaire</w:t>
      </w:r>
      <w:r>
        <w:rPr>
          <w:rFonts w:ascii="Verdana" w:hAnsi="Verdana"/>
          <w:color w:val="000000"/>
          <w:sz w:val="18"/>
          <w:u w:val="single"/>
        </w:rPr>
        <w:t xml:space="preserve"> titulaire avec paiement sur compte unique</w:t>
      </w:r>
    </w:p>
    <w:p w14:paraId="617BEA4B" w14:textId="77777777" w:rsidR="007271D9" w:rsidRDefault="007271D9" w:rsidP="00735D91">
      <w:pPr>
        <w:ind w:right="-311"/>
        <w:jc w:val="both"/>
        <w:rPr>
          <w:color w:val="000000"/>
          <w:sz w:val="18"/>
        </w:rPr>
      </w:pPr>
    </w:p>
    <w:p w14:paraId="69D821C6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 w:rsidP="00735D91">
      <w:pPr>
        <w:spacing w:before="80"/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C274D2E" w14:textId="17B8109B" w:rsidR="007271D9" w:rsidRDefault="00C77C7C" w:rsidP="00735D91">
      <w:pPr>
        <w:spacing w:before="120"/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</w:t>
      </w:r>
      <w:r w:rsidR="00F53B39">
        <w:rPr>
          <w:rFonts w:ascii="Verdana" w:hAnsi="Verdana"/>
          <w:color w:val="000000"/>
          <w:sz w:val="18"/>
        </w:rPr>
        <w:t>C</w:t>
      </w:r>
      <w:r w:rsidR="007271D9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F53B39">
        <w:rPr>
          <w:rFonts w:ascii="Verdana" w:hAnsi="Verdana"/>
          <w:color w:val="000000"/>
          <w:sz w:val="18"/>
        </w:rPr>
        <w:t xml:space="preserve">de créance </w:t>
      </w:r>
      <w:r w:rsidR="007271D9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38DA8CFC" w14:textId="77777777" w:rsidR="007271D9" w:rsidRDefault="007271D9" w:rsidP="00735D91">
      <w:pPr>
        <w:ind w:right="-311"/>
        <w:jc w:val="both"/>
        <w:rPr>
          <w:color w:val="000000"/>
          <w:sz w:val="18"/>
        </w:rPr>
      </w:pPr>
    </w:p>
    <w:p w14:paraId="335F6083" w14:textId="0F6922E6" w:rsidR="000B0426" w:rsidRPr="006524AB" w:rsidRDefault="007271D9" w:rsidP="00735D91">
      <w:pPr>
        <w:pStyle w:val="Titre4"/>
        <w:ind w:right="-311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 xml:space="preserve">Groupement conjoint </w:t>
      </w:r>
      <w:r w:rsidR="00F53B39">
        <w:rPr>
          <w:color w:val="000000"/>
        </w:rPr>
        <w:t xml:space="preserve">ou solidaire </w:t>
      </w:r>
      <w:r>
        <w:rPr>
          <w:color w:val="000000"/>
        </w:rPr>
        <w:t xml:space="preserve">titulaire </w:t>
      </w:r>
      <w:r w:rsidR="00F53B39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09C7898E" w14:textId="6B8FFD4E" w:rsidR="007271D9" w:rsidRDefault="00F53B39" w:rsidP="00735D91">
      <w:pPr>
        <w:tabs>
          <w:tab w:val="left" w:pos="851"/>
        </w:tabs>
        <w:suppressAutoHyphens/>
        <w:overflowPunct/>
        <w:autoSpaceDE/>
        <w:autoSpaceDN/>
        <w:adjustRightInd/>
        <w:spacing w:before="120" w:after="80"/>
        <w:ind w:right="-311"/>
        <w:jc w:val="both"/>
        <w:textAlignment w:val="auto"/>
        <w:rPr>
          <w:b/>
          <w:i/>
          <w:color w:val="000000"/>
          <w:sz w:val="18"/>
        </w:rPr>
      </w:pPr>
      <w:r w:rsidRPr="000B0426" w:rsidDel="00F53B39">
        <w:rPr>
          <w:rFonts w:ascii="Arial" w:hAnsi="Arial" w:cs="Arial"/>
          <w:b/>
          <w:bCs/>
          <w:sz w:val="20"/>
          <w:lang w:eastAsia="zh-CN"/>
        </w:rPr>
        <w:t xml:space="preserve"> </w:t>
      </w:r>
    </w:p>
    <w:p w14:paraId="46F4CE00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2FE029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BC7410" w14:textId="77777777" w:rsidR="00F53B39" w:rsidRPr="004A68B0" w:rsidRDefault="00F53B39" w:rsidP="00735D91">
      <w:pPr>
        <w:ind w:right="-311"/>
        <w:jc w:val="both"/>
        <w:rPr>
          <w:rFonts w:ascii="Verdana" w:hAnsi="Verdana"/>
          <w:i/>
          <w:iCs/>
          <w:color w:val="000000"/>
          <w:sz w:val="18"/>
        </w:rPr>
      </w:pPr>
      <w:r w:rsidRPr="004A68B0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1926DC3D" w14:textId="77777777" w:rsidR="007271D9" w:rsidRDefault="007271D9" w:rsidP="00735D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DBD493" w14:textId="7C972F6C" w:rsidR="007271D9" w:rsidRDefault="00C77C7C" w:rsidP="00735D91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</w:t>
      </w:r>
      <w:r w:rsidR="00F53B39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313-23 à L</w:t>
      </w:r>
      <w:r w:rsidR="00F53B39">
        <w:rPr>
          <w:rFonts w:ascii="Verdana" w:hAnsi="Verdana"/>
          <w:color w:val="000000"/>
          <w:sz w:val="18"/>
        </w:rPr>
        <w:t>.</w:t>
      </w:r>
      <w:r w:rsidR="007271D9" w:rsidRPr="00851DE1">
        <w:rPr>
          <w:rFonts w:ascii="Verdana" w:hAnsi="Verdana"/>
          <w:color w:val="000000"/>
          <w:sz w:val="18"/>
        </w:rPr>
        <w:t xml:space="preserve"> 313-34 du </w:t>
      </w:r>
      <w:r w:rsidR="00F53B39">
        <w:rPr>
          <w:rFonts w:ascii="Verdana" w:hAnsi="Verdana"/>
          <w:color w:val="000000"/>
          <w:sz w:val="18"/>
        </w:rPr>
        <w:t>C</w:t>
      </w:r>
      <w:r w:rsidR="007271D9" w:rsidRPr="00851DE1">
        <w:rPr>
          <w:rFonts w:ascii="Verdana" w:hAnsi="Verdana"/>
          <w:color w:val="000000"/>
          <w:sz w:val="18"/>
        </w:rPr>
        <w:t xml:space="preserve">ode monétaire et financier, toute notification de cession ou de nantissement </w:t>
      </w:r>
      <w:r w:rsidR="00F53B39">
        <w:rPr>
          <w:rFonts w:ascii="Verdana" w:hAnsi="Verdana"/>
          <w:color w:val="000000"/>
          <w:sz w:val="18"/>
        </w:rPr>
        <w:t xml:space="preserve">de créance </w:t>
      </w:r>
      <w:r w:rsidR="007271D9" w:rsidRPr="00851DE1">
        <w:rPr>
          <w:rFonts w:ascii="Verdana" w:hAnsi="Verdana"/>
          <w:color w:val="000000"/>
          <w:sz w:val="18"/>
        </w:rPr>
        <w:t>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27D73" w14:textId="77777777" w:rsidR="006C5B79" w:rsidRDefault="006C5B79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013FC8CC" w14:textId="020FAB12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</w:t>
      </w:r>
      <w:r w:rsidRPr="006C5B79">
        <w:rPr>
          <w:rFonts w:ascii="Verdana" w:hAnsi="Verdana"/>
          <w:b/>
          <w:color w:val="000000"/>
          <w:sz w:val="18"/>
          <w:u w:val="single"/>
        </w:rPr>
        <w:t xml:space="preserve">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>
        <w:rPr>
          <w:rFonts w:ascii="Verdana" w:hAnsi="Verdana"/>
          <w:color w:val="000000"/>
          <w:sz w:val="18"/>
          <w:u w:val="single"/>
        </w:rPr>
        <w:t xml:space="preserve"> </w:t>
      </w:r>
    </w:p>
    <w:p w14:paraId="2915F07E" w14:textId="34F16B5A" w:rsidR="000A3889" w:rsidRDefault="000A3889" w:rsidP="00CB217A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présent </w:t>
      </w:r>
      <w:r w:rsidR="00F53B39">
        <w:rPr>
          <w:rFonts w:ascii="Verdana" w:hAnsi="Verdana"/>
          <w:color w:val="000000"/>
          <w:sz w:val="18"/>
        </w:rPr>
        <w:t>marché</w:t>
      </w:r>
      <w:r w:rsidR="00F53B39" w:rsidRPr="000A3889">
        <w:rPr>
          <w:rFonts w:ascii="Verdana" w:hAnsi="Verdana"/>
          <w:color w:val="00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prend effet à compter de sa notification au titulaire</w:t>
      </w:r>
      <w:r w:rsidR="00D30AB9">
        <w:rPr>
          <w:rFonts w:ascii="Verdana" w:hAnsi="Verdana"/>
          <w:color w:val="000000"/>
          <w:sz w:val="18"/>
        </w:rPr>
        <w:t>.</w:t>
      </w:r>
    </w:p>
    <w:p w14:paraId="6B957AFA" w14:textId="669756FD" w:rsidR="00D30AB9" w:rsidRPr="00D30AB9" w:rsidRDefault="00D30AB9" w:rsidP="00D30AB9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 w:rsidRPr="00D30AB9">
        <w:rPr>
          <w:rFonts w:ascii="Verdana" w:hAnsi="Verdana"/>
          <w:color w:val="000000"/>
          <w:sz w:val="18"/>
        </w:rPr>
        <w:t xml:space="preserve">Le marché est décomposé en </w:t>
      </w:r>
      <w:r w:rsidR="00331C90">
        <w:rPr>
          <w:rFonts w:ascii="Verdana" w:hAnsi="Verdana"/>
          <w:color w:val="000000"/>
          <w:sz w:val="18"/>
        </w:rPr>
        <w:t>2</w:t>
      </w:r>
      <w:r w:rsidRPr="00D30AB9">
        <w:rPr>
          <w:rFonts w:ascii="Verdana" w:hAnsi="Verdana"/>
          <w:color w:val="000000"/>
          <w:sz w:val="18"/>
        </w:rPr>
        <w:t xml:space="preserve"> tranches</w:t>
      </w:r>
      <w:r w:rsidR="00443527">
        <w:rPr>
          <w:rFonts w:ascii="Verdana" w:hAnsi="Verdana"/>
          <w:color w:val="000000"/>
          <w:sz w:val="18"/>
        </w:rPr>
        <w:t xml:space="preserve">. </w:t>
      </w:r>
      <w:r w:rsidRPr="00D30AB9">
        <w:rPr>
          <w:rFonts w:ascii="Verdana" w:hAnsi="Verdana"/>
          <w:color w:val="000000"/>
          <w:sz w:val="18"/>
        </w:rPr>
        <w:t xml:space="preserve">Les </w:t>
      </w:r>
      <w:r w:rsidR="00CD0E94">
        <w:rPr>
          <w:rFonts w:ascii="Verdana" w:hAnsi="Verdana"/>
          <w:color w:val="000000"/>
          <w:sz w:val="18"/>
        </w:rPr>
        <w:t>délais d’exécution prévisionnels</w:t>
      </w:r>
      <w:r w:rsidRPr="00D30AB9">
        <w:rPr>
          <w:rFonts w:ascii="Verdana" w:hAnsi="Verdana"/>
          <w:color w:val="000000"/>
          <w:sz w:val="18"/>
        </w:rPr>
        <w:t xml:space="preserve"> des tranches sont </w:t>
      </w:r>
      <w:r w:rsidR="00CD0E94">
        <w:rPr>
          <w:rFonts w:ascii="Verdana" w:hAnsi="Verdana"/>
          <w:color w:val="000000"/>
          <w:sz w:val="18"/>
        </w:rPr>
        <w:t>définis comme suit</w:t>
      </w:r>
      <w:r w:rsidRPr="00D30AB9">
        <w:rPr>
          <w:rFonts w:ascii="Verdana" w:hAnsi="Verdana"/>
          <w:color w:val="000000"/>
          <w:sz w:val="18"/>
        </w:rPr>
        <w:t xml:space="preserve"> :</w:t>
      </w:r>
    </w:p>
    <w:p w14:paraId="609BB4B7" w14:textId="77B76A97" w:rsidR="00D30AB9" w:rsidRPr="00D30AB9" w:rsidRDefault="00D30AB9" w:rsidP="00331C90">
      <w:pPr>
        <w:ind w:right="-312"/>
        <w:jc w:val="both"/>
        <w:rPr>
          <w:rFonts w:ascii="Verdana" w:hAnsi="Verdana"/>
          <w:color w:val="000000"/>
          <w:sz w:val="18"/>
        </w:rPr>
      </w:pPr>
      <w:r w:rsidRPr="00D30AB9">
        <w:rPr>
          <w:rFonts w:ascii="Verdana" w:hAnsi="Verdana"/>
          <w:color w:val="000000"/>
          <w:sz w:val="18"/>
        </w:rPr>
        <w:t xml:space="preserve">- </w:t>
      </w:r>
      <w:r w:rsidR="00331C90">
        <w:rPr>
          <w:rFonts w:ascii="Verdana" w:hAnsi="Verdana"/>
          <w:color w:val="000000"/>
          <w:sz w:val="18"/>
        </w:rPr>
        <w:t>23,5</w:t>
      </w:r>
      <w:r w:rsidRPr="00D30AB9">
        <w:rPr>
          <w:rFonts w:ascii="Verdana" w:hAnsi="Verdana"/>
          <w:color w:val="000000"/>
          <w:sz w:val="18"/>
        </w:rPr>
        <w:t xml:space="preserve"> mois pour la tranche ferme à compter </w:t>
      </w:r>
      <w:r w:rsidR="00443527">
        <w:rPr>
          <w:rFonts w:ascii="Verdana" w:hAnsi="Verdana"/>
          <w:color w:val="000000"/>
          <w:sz w:val="18"/>
        </w:rPr>
        <w:t>de la notification</w:t>
      </w:r>
      <w:r w:rsidRPr="00D30AB9">
        <w:rPr>
          <w:rFonts w:ascii="Verdana" w:hAnsi="Verdana"/>
          <w:color w:val="000000"/>
          <w:sz w:val="18"/>
        </w:rPr>
        <w:t xml:space="preserve"> </w:t>
      </w:r>
      <w:r w:rsidR="00CD0E94">
        <w:rPr>
          <w:rFonts w:ascii="Verdana" w:hAnsi="Verdana"/>
          <w:color w:val="000000"/>
          <w:sz w:val="18"/>
        </w:rPr>
        <w:t>au titulaire de l’OS de démarrage</w:t>
      </w:r>
      <w:r w:rsidRPr="00D30AB9">
        <w:rPr>
          <w:rFonts w:ascii="Verdana" w:hAnsi="Verdana"/>
          <w:color w:val="000000"/>
          <w:sz w:val="18"/>
        </w:rPr>
        <w:t xml:space="preserve"> ;</w:t>
      </w:r>
    </w:p>
    <w:p w14:paraId="5070BFE6" w14:textId="228DCC5D" w:rsidR="00D30AB9" w:rsidRDefault="00D30AB9" w:rsidP="00331C90">
      <w:pPr>
        <w:ind w:right="-312"/>
        <w:jc w:val="both"/>
        <w:rPr>
          <w:rFonts w:ascii="Verdana" w:hAnsi="Verdana"/>
          <w:color w:val="000000"/>
          <w:sz w:val="18"/>
        </w:rPr>
      </w:pPr>
      <w:r w:rsidRPr="00D30AB9">
        <w:rPr>
          <w:rFonts w:ascii="Verdana" w:hAnsi="Verdana"/>
          <w:color w:val="000000"/>
          <w:sz w:val="18"/>
        </w:rPr>
        <w:t>- 1</w:t>
      </w:r>
      <w:r w:rsidR="00331C90">
        <w:rPr>
          <w:rFonts w:ascii="Verdana" w:hAnsi="Verdana"/>
          <w:color w:val="000000"/>
          <w:sz w:val="18"/>
        </w:rPr>
        <w:t>7,5</w:t>
      </w:r>
      <w:r w:rsidRPr="00D30AB9">
        <w:rPr>
          <w:rFonts w:ascii="Verdana" w:hAnsi="Verdana"/>
          <w:color w:val="000000"/>
          <w:sz w:val="18"/>
        </w:rPr>
        <w:t xml:space="preserve"> mois pour la tranche optionnelle à compter de</w:t>
      </w:r>
      <w:r w:rsidR="00CD0E94">
        <w:rPr>
          <w:rFonts w:ascii="Verdana" w:hAnsi="Verdana"/>
          <w:color w:val="000000"/>
          <w:sz w:val="18"/>
        </w:rPr>
        <w:t xml:space="preserve"> la notification au titulaire de la décision</w:t>
      </w:r>
      <w:r w:rsidRPr="00D30AB9">
        <w:rPr>
          <w:rFonts w:ascii="Verdana" w:hAnsi="Verdana"/>
          <w:color w:val="000000"/>
          <w:sz w:val="18"/>
        </w:rPr>
        <w:t xml:space="preserve"> </w:t>
      </w:r>
      <w:r w:rsidR="00CD0E94">
        <w:rPr>
          <w:rFonts w:ascii="Verdana" w:hAnsi="Verdana"/>
          <w:color w:val="000000"/>
          <w:sz w:val="18"/>
        </w:rPr>
        <w:t>d</w:t>
      </w:r>
      <w:r w:rsidRPr="00D30AB9">
        <w:rPr>
          <w:rFonts w:ascii="Verdana" w:hAnsi="Verdana"/>
          <w:color w:val="000000"/>
          <w:sz w:val="18"/>
        </w:rPr>
        <w:t>’affermissement de la tranche</w:t>
      </w:r>
      <w:r w:rsidR="00CD0E94">
        <w:rPr>
          <w:rFonts w:ascii="Verdana" w:hAnsi="Verdana"/>
          <w:color w:val="000000"/>
          <w:sz w:val="18"/>
        </w:rPr>
        <w:t>.</w:t>
      </w:r>
    </w:p>
    <w:p w14:paraId="4ADB9E26" w14:textId="77777777" w:rsidR="009D7A7D" w:rsidRDefault="009D7A7D" w:rsidP="00331C90">
      <w:pPr>
        <w:ind w:right="-312"/>
        <w:jc w:val="both"/>
        <w:rPr>
          <w:rFonts w:ascii="Verdana" w:hAnsi="Verdana"/>
          <w:color w:val="000000"/>
          <w:sz w:val="18"/>
        </w:rPr>
      </w:pPr>
    </w:p>
    <w:p w14:paraId="402280C2" w14:textId="4DE47E4C" w:rsidR="009D7A7D" w:rsidRPr="00A87D0F" w:rsidRDefault="009D7A7D" w:rsidP="00A87D0F">
      <w:pPr>
        <w:spacing w:before="120"/>
        <w:jc w:val="both"/>
        <w:rPr>
          <w:rFonts w:ascii="Verdana" w:hAnsi="Verdana"/>
          <w:color w:val="000000"/>
          <w:sz w:val="18"/>
        </w:rPr>
      </w:pPr>
      <w:r w:rsidRPr="00A87D0F">
        <w:rPr>
          <w:rFonts w:ascii="Verdana" w:hAnsi="Verdana"/>
          <w:color w:val="000000"/>
          <w:sz w:val="18"/>
        </w:rPr>
        <w:t xml:space="preserve">La tranche optionnelle du marché sera affermie par une décision du représentant du maître d’ouvrage notifiée au titulaire au plus tard </w:t>
      </w:r>
      <w:r w:rsidR="008956DC">
        <w:rPr>
          <w:rFonts w:ascii="Verdana" w:hAnsi="Verdana"/>
          <w:color w:val="000000"/>
          <w:sz w:val="18"/>
        </w:rPr>
        <w:t>6</w:t>
      </w:r>
      <w:r w:rsidRPr="00A87D0F">
        <w:rPr>
          <w:rFonts w:ascii="Verdana" w:hAnsi="Verdana"/>
          <w:color w:val="000000"/>
          <w:sz w:val="18"/>
        </w:rPr>
        <w:t xml:space="preserve"> mois à compter de la notification au titulaire de l'ordre de service de démarrage du présent marché.</w:t>
      </w:r>
    </w:p>
    <w:p w14:paraId="4B7D08CD" w14:textId="77777777" w:rsidR="009D7A7D" w:rsidRPr="00D30AB9" w:rsidRDefault="009D7A7D" w:rsidP="00331C90">
      <w:pPr>
        <w:ind w:right="-312"/>
        <w:jc w:val="both"/>
        <w:rPr>
          <w:rFonts w:ascii="Verdana" w:hAnsi="Verdana"/>
          <w:color w:val="000000"/>
          <w:sz w:val="18"/>
        </w:rPr>
      </w:pPr>
    </w:p>
    <w:p w14:paraId="0A82C77B" w14:textId="4A87BFAE" w:rsidR="000003E5" w:rsidRPr="000A3889" w:rsidRDefault="009D7A7D" w:rsidP="00331C90">
      <w:pPr>
        <w:spacing w:before="12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 titre prévisionnel, l</w:t>
      </w:r>
      <w:r w:rsidR="000003E5" w:rsidRPr="000A3889">
        <w:rPr>
          <w:rFonts w:ascii="Verdana" w:hAnsi="Verdana"/>
          <w:color w:val="000000"/>
          <w:sz w:val="18"/>
        </w:rPr>
        <w:t xml:space="preserve">e délai d’exécution </w:t>
      </w:r>
      <w:r w:rsidR="00443527">
        <w:rPr>
          <w:rFonts w:ascii="Verdana" w:hAnsi="Verdana"/>
          <w:color w:val="000000"/>
          <w:sz w:val="18"/>
        </w:rPr>
        <w:t>global</w:t>
      </w:r>
      <w:r>
        <w:rPr>
          <w:rFonts w:ascii="Verdana" w:hAnsi="Verdana"/>
          <w:color w:val="000000"/>
          <w:sz w:val="18"/>
        </w:rPr>
        <w:t xml:space="preserve"> </w:t>
      </w:r>
      <w:r w:rsidR="000003E5" w:rsidRPr="000A3889">
        <w:rPr>
          <w:rFonts w:ascii="Verdana" w:hAnsi="Verdana"/>
          <w:color w:val="000000"/>
          <w:sz w:val="18"/>
        </w:rPr>
        <w:t xml:space="preserve">du marché est de </w:t>
      </w:r>
      <w:r w:rsidR="00331C90" w:rsidRPr="00331C90">
        <w:rPr>
          <w:rFonts w:ascii="Verdana" w:hAnsi="Verdana"/>
          <w:color w:val="000000"/>
          <w:sz w:val="18"/>
        </w:rPr>
        <w:t>2</w:t>
      </w:r>
      <w:r w:rsidR="00331C90">
        <w:rPr>
          <w:rFonts w:ascii="Verdana" w:hAnsi="Verdana"/>
          <w:color w:val="000000"/>
          <w:sz w:val="18"/>
        </w:rPr>
        <w:t>3,5</w:t>
      </w:r>
      <w:r w:rsidR="00331C90" w:rsidRPr="00331C90">
        <w:rPr>
          <w:rFonts w:ascii="Verdana" w:hAnsi="Verdana"/>
          <w:color w:val="000000"/>
          <w:sz w:val="18"/>
        </w:rPr>
        <w:t xml:space="preserve"> </w:t>
      </w:r>
      <w:r w:rsidR="000003E5" w:rsidRPr="000A3889">
        <w:rPr>
          <w:rFonts w:ascii="Verdana" w:hAnsi="Verdana"/>
          <w:color w:val="000000"/>
          <w:sz w:val="18"/>
        </w:rPr>
        <w:t>mois, conformément au calendrier prévisionnel (</w:t>
      </w:r>
      <w:r w:rsidR="00331C90" w:rsidRPr="00331C90">
        <w:rPr>
          <w:rFonts w:ascii="Verdana" w:hAnsi="Verdana"/>
          <w:color w:val="000000"/>
          <w:sz w:val="18"/>
        </w:rPr>
        <w:t>annexe 1 au CCAP</w:t>
      </w:r>
      <w:r w:rsidR="000003E5" w:rsidRPr="000A3889">
        <w:rPr>
          <w:rFonts w:ascii="Verdana" w:hAnsi="Verdana"/>
          <w:color w:val="000000"/>
          <w:sz w:val="18"/>
        </w:rPr>
        <w:t>).</w:t>
      </w:r>
    </w:p>
    <w:p w14:paraId="38379835" w14:textId="77777777" w:rsidR="00D30AB9" w:rsidRDefault="00D30AB9">
      <w:pPr>
        <w:ind w:right="-311"/>
        <w:jc w:val="both"/>
        <w:rPr>
          <w:rFonts w:ascii="Verdana" w:hAnsi="Verdana"/>
          <w:color w:val="EE0000"/>
          <w:sz w:val="18"/>
        </w:rPr>
      </w:pPr>
    </w:p>
    <w:p w14:paraId="2E778D74" w14:textId="77777777" w:rsidR="00331C90" w:rsidRDefault="00331C90">
      <w:pPr>
        <w:ind w:right="-311"/>
        <w:jc w:val="both"/>
        <w:rPr>
          <w:rFonts w:ascii="Verdana" w:hAnsi="Verdana"/>
          <w:color w:val="EE0000"/>
          <w:sz w:val="18"/>
        </w:rPr>
      </w:pPr>
    </w:p>
    <w:p w14:paraId="678C1BA6" w14:textId="77777777" w:rsidR="00D30AB9" w:rsidRPr="006C5B79" w:rsidRDefault="00D30AB9">
      <w:pPr>
        <w:ind w:right="-311"/>
        <w:jc w:val="both"/>
        <w:rPr>
          <w:rFonts w:ascii="Verdana" w:hAnsi="Verdana"/>
          <w:color w:val="EE0000"/>
          <w:sz w:val="18"/>
        </w:rPr>
      </w:pPr>
    </w:p>
    <w:p w14:paraId="2068F5B3" w14:textId="2B8303C1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>PAIEMENTS</w:t>
      </w:r>
    </w:p>
    <w:p w14:paraId="29E65A77" w14:textId="16329626" w:rsidR="0068165D" w:rsidRDefault="007271D9" w:rsidP="00CB217A">
      <w:pPr>
        <w:pStyle w:val="Corpsdetexte2"/>
        <w:spacing w:before="120"/>
        <w:ind w:right="0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42AD6D36" w14:textId="77777777" w:rsidR="007271D9" w:rsidRDefault="007271D9" w:rsidP="00CB217A">
      <w:pPr>
        <w:pStyle w:val="Titre6"/>
        <w:spacing w:before="120"/>
        <w:ind w:right="0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0363E9A8" w14:textId="78F8AC6B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 xml:space="preserve">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6C56338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B - Groupement conjoint ou solidaire titulaire </w:t>
      </w:r>
      <w:r w:rsidR="00173653">
        <w:rPr>
          <w:color w:val="000000"/>
        </w:rPr>
        <w:t>avec p</w:t>
      </w:r>
      <w:r>
        <w:rPr>
          <w:color w:val="000000"/>
        </w:rPr>
        <w:t>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61478E" w14:textId="77777777" w:rsidR="00331C90" w:rsidRPr="00331C90" w:rsidRDefault="00331C90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 w:rsidRPr="00331C90">
        <w:rPr>
          <w:rFonts w:ascii="Verdana" w:hAnsi="Verdana"/>
          <w:color w:val="000000"/>
          <w:sz w:val="18"/>
        </w:rPr>
        <w:br w:type="page"/>
      </w:r>
    </w:p>
    <w:p w14:paraId="1CFA8866" w14:textId="289EF672" w:rsidR="007271D9" w:rsidRPr="00D30AB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 w:rsidRPr="00D30AB9">
        <w:rPr>
          <w:rFonts w:ascii="Verdana" w:hAnsi="Verdana"/>
          <w:color w:val="000000"/>
          <w:sz w:val="18"/>
          <w:u w:val="single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068E6F7" w14:textId="77777777" w:rsidR="00500EF2" w:rsidRDefault="00500EF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720FD11" w14:textId="77777777" w:rsidR="00173653" w:rsidRDefault="00173653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5E57FE8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0D2991F5" w14:textId="77777777" w:rsidR="00CB217A" w:rsidRDefault="00CB217A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5CD82BB7" w14:textId="77777777" w:rsidR="00227AEF" w:rsidRPr="00DB5D30" w:rsidRDefault="00227AEF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D30AB9">
        <w:rPr>
          <w:rFonts w:ascii="Verdana" w:hAnsi="Verdana"/>
          <w:b/>
          <w:bCs/>
          <w:sz w:val="18"/>
          <w:u w:val="single"/>
        </w:rPr>
        <w:t>AVANCE</w:t>
      </w:r>
    </w:p>
    <w:p w14:paraId="167044AA" w14:textId="29DC149A" w:rsidR="00DB5D30" w:rsidRPr="008202B6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</w:t>
      </w:r>
      <w:r w:rsidR="002555A0">
        <w:rPr>
          <w:rFonts w:ascii="Verdana" w:hAnsi="Verdana"/>
          <w:color w:val="000000"/>
          <w:sz w:val="18"/>
        </w:rPr>
        <w:t xml:space="preserve">. </w:t>
      </w:r>
      <w:r w:rsidRPr="008202B6">
        <w:rPr>
          <w:rFonts w:ascii="Verdana" w:hAnsi="Verdana"/>
          <w:color w:val="000000"/>
          <w:sz w:val="18"/>
        </w:rPr>
        <w:t xml:space="preserve">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CB217A">
      <w:pPr>
        <w:spacing w:before="120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4CD961F6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titulaire est-il une micro, une petite ou une moyenne entreprise au sens de la recommandation de la Commission </w:t>
      </w:r>
      <w:r w:rsidR="00547D94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3D94F1C" w14:textId="77777777" w:rsidR="00CB217A" w:rsidRPr="00CF7100" w:rsidRDefault="00DB5D30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 w:rsidR="00CB217A">
        <w:rPr>
          <w:rFonts w:ascii="Verdana" w:hAnsi="Verdana"/>
          <w:color w:val="000000"/>
          <w:sz w:val="18"/>
        </w:rPr>
        <w:t xml:space="preserve">           </w:t>
      </w:r>
      <w:r w:rsidR="00CB217A"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217A"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="00CB217A" w:rsidRPr="00CF7100">
        <w:rPr>
          <w:rFonts w:ascii="Verdana" w:hAnsi="Verdana"/>
          <w:color w:val="000000"/>
          <w:sz w:val="18"/>
        </w:rPr>
      </w:r>
      <w:r w:rsidR="00CB217A" w:rsidRPr="00CF7100">
        <w:rPr>
          <w:rFonts w:ascii="Verdana" w:hAnsi="Verdana"/>
          <w:color w:val="000000"/>
          <w:sz w:val="18"/>
        </w:rPr>
        <w:fldChar w:fldCharType="separate"/>
      </w:r>
      <w:r w:rsidR="00CB217A" w:rsidRPr="00CF7100">
        <w:rPr>
          <w:rFonts w:ascii="Verdana" w:hAnsi="Verdana"/>
          <w:color w:val="000000"/>
          <w:sz w:val="18"/>
        </w:rPr>
        <w:fldChar w:fldCharType="end"/>
      </w:r>
      <w:r w:rsidR="00CB217A">
        <w:rPr>
          <w:rFonts w:ascii="Verdana" w:hAnsi="Verdana"/>
          <w:color w:val="000000"/>
          <w:sz w:val="18"/>
        </w:rPr>
        <w:t xml:space="preserve"> </w:t>
      </w:r>
      <w:r w:rsidR="00CB217A"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241578" w14:textId="35BBC1CB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140DC983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547D94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7777777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77777777" w:rsidR="00DB5D30" w:rsidRDefault="00DB5D30" w:rsidP="00CB217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 xml:space="preserve">En cas de </w:t>
      </w:r>
      <w:proofErr w:type="gramStart"/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groupement  :</w:t>
      </w:r>
      <w:proofErr w:type="gramEnd"/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1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er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135E40D5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Style w:val="eop"/>
          <w:rFonts w:ascii="Verdana" w:eastAsiaTheme="minorEastAsia" w:hAnsi="Verdana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547D94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E361515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BD3A26A" w14:textId="77777777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10AA9E7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124E4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554338" w14:textId="579E1D2F" w:rsidR="00CB217A" w:rsidRDefault="00CB217A" w:rsidP="00CB217A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="00547D94"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Pr="00CB217A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>2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u w:val="single"/>
          <w:vertAlign w:val="superscript"/>
        </w:rPr>
        <w:t>ème</w:t>
      </w:r>
      <w:r w:rsidRPr="00CB217A"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  <w:u w:val="single"/>
        </w:rPr>
        <w:t xml:space="preserve"> cocontractant</w:t>
      </w:r>
      <w:r w:rsidRPr="00CB217A">
        <w:rPr>
          <w:rStyle w:val="eop"/>
          <w:rFonts w:ascii="Verdana" w:eastAsiaTheme="minorEastAsia" w:hAnsi="Verdana" w:cs="Segoe UI"/>
          <w:color w:val="000000"/>
          <w:sz w:val="18"/>
          <w:szCs w:val="18"/>
          <w:u w:val="single"/>
        </w:rPr>
        <w:t> </w:t>
      </w:r>
    </w:p>
    <w:p w14:paraId="33ECFC18" w14:textId="31FFAA9E" w:rsidR="00DB5D30" w:rsidRDefault="00DB5D30" w:rsidP="00CB217A">
      <w:pPr>
        <w:pStyle w:val="paragraph"/>
        <w:spacing w:before="8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 xml:space="preserve">Le cocontractant est-il une micro, une petite ou une moyenne entreprise au sens de la recommandation de la Commission </w:t>
      </w:r>
      <w:r w:rsidR="00547D94">
        <w:rPr>
          <w:rStyle w:val="normaltextrun"/>
          <w:rFonts w:ascii="Verdana" w:eastAsiaTheme="minorEastAsia" w:hAnsi="Verdana" w:cs="Segoe UI"/>
          <w:sz w:val="18"/>
          <w:szCs w:val="18"/>
        </w:rPr>
        <w:t xml:space="preserve">européenne </w:t>
      </w:r>
      <w:r>
        <w:rPr>
          <w:rStyle w:val="normaltextrun"/>
          <w:rFonts w:ascii="Verdana" w:eastAsiaTheme="minorEastAsia" w:hAnsi="Verdana" w:cs="Segoe UI"/>
          <w:sz w:val="18"/>
          <w:szCs w:val="18"/>
        </w:rPr>
        <w:t>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079CC9A" w14:textId="77777777" w:rsidR="00CB217A" w:rsidRPr="00CF7100" w:rsidRDefault="00CB217A" w:rsidP="00CB217A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  <w:r>
        <w:rPr>
          <w:rFonts w:ascii="Verdana" w:hAnsi="Verdana"/>
          <w:color w:val="000000"/>
          <w:sz w:val="18"/>
        </w:rPr>
        <w:t xml:space="preserve">           </w:t>
      </w: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0FF0ACF2" w14:textId="77777777" w:rsidR="00331C90" w:rsidRDefault="00331C90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</w:p>
    <w:p w14:paraId="7BAB06B5" w14:textId="68012B8D" w:rsidR="00CB217A" w:rsidRPr="005B40E7" w:rsidRDefault="00CB217A" w:rsidP="00CB217A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6B2D5AFE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08AB3F" w14:textId="77777777" w:rsidR="00CB217A" w:rsidRDefault="00CB217A" w:rsidP="00CB217A">
      <w:pPr>
        <w:pStyle w:val="paragraph"/>
        <w:spacing w:before="8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A6DE401" w14:textId="77777777" w:rsidR="00547D94" w:rsidRDefault="00547D94" w:rsidP="00547D94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>
        <w:rPr>
          <w:rFonts w:ascii="Verdana" w:hAnsi="Verdana"/>
          <w:color w:val="000000"/>
          <w:sz w:val="18"/>
        </w:rPr>
        <w:t>5.2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4A49BFA0" w14:textId="77777777" w:rsidR="00547D94" w:rsidRDefault="00547D94" w:rsidP="00547D94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</w:p>
    <w:p w14:paraId="54AA4ED9" w14:textId="77777777" w:rsidR="00547D94" w:rsidRDefault="00547D94" w:rsidP="00547D94">
      <w:pPr>
        <w:ind w:right="-1"/>
        <w:jc w:val="both"/>
        <w:rPr>
          <w:rFonts w:ascii="Verdana" w:hAnsi="Verdana"/>
          <w:color w:val="000000"/>
          <w:sz w:val="18"/>
        </w:rPr>
      </w:pPr>
      <w:r w:rsidRPr="008F4A1B">
        <w:rPr>
          <w:rFonts w:ascii="Verdana" w:hAnsi="Verdana"/>
          <w:i/>
          <w:iCs/>
          <w:color w:val="000000"/>
          <w:sz w:val="18"/>
        </w:rPr>
        <w:t>(Etc. selon le nombre de co-traitants)</w:t>
      </w:r>
    </w:p>
    <w:p w14:paraId="32B3F189" w14:textId="77777777" w:rsidR="00547D94" w:rsidRDefault="00547D94" w:rsidP="00547D94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</w:p>
    <w:p w14:paraId="4C1C81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7DF9237" w14:textId="77777777" w:rsidR="00500EF2" w:rsidRDefault="00500EF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4ECC98" w14:textId="77777777" w:rsidR="00500EF2" w:rsidRDefault="00500EF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3CDC9B2" w14:textId="77777777" w:rsidR="00500EF2" w:rsidRDefault="00500EF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574E85" w14:textId="77777777" w:rsidR="00500EF2" w:rsidRDefault="00500EF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6E2FC431" w:rsidR="00331C90" w:rsidRPr="00C50F98" w:rsidRDefault="00331C90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 w:rsidRPr="00C50F98">
        <w:rPr>
          <w:rFonts w:ascii="Verdana" w:hAnsi="Verdana"/>
          <w:color w:val="000000"/>
          <w:sz w:val="18"/>
        </w:rPr>
        <w:br w:type="page"/>
      </w:r>
    </w:p>
    <w:p w14:paraId="39867D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CB217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2C2219" w14:textId="3C139961" w:rsidR="0068165D" w:rsidRDefault="0068165D" w:rsidP="0068165D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du marché s’élève donc à : </w:t>
      </w:r>
    </w:p>
    <w:p w14:paraId="31266CE4" w14:textId="77777777" w:rsidR="0068165D" w:rsidRDefault="0068165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6DB06F11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</w:t>
      </w:r>
      <w:r w:rsidR="0068165D">
        <w:rPr>
          <w:rFonts w:ascii="Verdana" w:hAnsi="Verdana"/>
          <w:color w:val="000000"/>
          <w:sz w:val="18"/>
        </w:rPr>
        <w:t>’</w:t>
      </w:r>
      <w:r>
        <w:rPr>
          <w:rFonts w:ascii="Verdana" w:hAnsi="Verdana"/>
          <w:color w:val="000000"/>
          <w:sz w:val="18"/>
        </w:rPr>
        <w:t>annexe énumérée ci-après :</w:t>
      </w:r>
    </w:p>
    <w:p w14:paraId="0651F531" w14:textId="56F001AB" w:rsidR="00CB217A" w:rsidRDefault="007271D9" w:rsidP="00CB217A">
      <w:pPr>
        <w:tabs>
          <w:tab w:val="left" w:pos="1120"/>
        </w:tabs>
        <w:spacing w:before="60"/>
        <w:ind w:right="-312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5B1629">
        <w:rPr>
          <w:rFonts w:ascii="Verdana" w:hAnsi="Verdana"/>
          <w:color w:val="000000"/>
          <w:sz w:val="18"/>
        </w:rPr>
        <w:t>D</w:t>
      </w:r>
      <w:r>
        <w:rPr>
          <w:rFonts w:ascii="Verdana" w:hAnsi="Verdana"/>
          <w:color w:val="000000"/>
          <w:sz w:val="18"/>
        </w:rPr>
        <w:t>emande d'acceptation des sous-traitants</w:t>
      </w:r>
      <w:r w:rsidR="00CB217A">
        <w:rPr>
          <w:rFonts w:ascii="Verdana" w:hAnsi="Verdana"/>
          <w:color w:val="000000"/>
          <w:sz w:val="18"/>
        </w:rPr>
        <w:t xml:space="preserve"> </w:t>
      </w:r>
    </w:p>
    <w:p w14:paraId="15697D67" w14:textId="1F5E78EE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4A4BD9D8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500EF2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6A882AA" w14:textId="559E7C28" w:rsidR="007271D9" w:rsidRDefault="007271D9">
      <w:pPr>
        <w:pStyle w:val="Corpsdetexte2"/>
        <w:ind w:left="4963" w:right="0"/>
        <w:rPr>
          <w:b/>
          <w:i/>
        </w:rPr>
      </w:pP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3C0DF66E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Le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B2117A" w14:textId="77777777" w:rsidR="00547D94" w:rsidRDefault="00547D94" w:rsidP="00547D94">
      <w:pPr>
        <w:jc w:val="both"/>
        <w:rPr>
          <w:rFonts w:ascii="Verdana" w:hAnsi="Verdana"/>
          <w:color w:val="000000"/>
          <w:sz w:val="18"/>
        </w:rPr>
      </w:pPr>
    </w:p>
    <w:p w14:paraId="68BB40AA" w14:textId="77777777" w:rsidR="00F01C96" w:rsidRDefault="00F01C96">
      <w: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547D94" w14:paraId="0E689F84" w14:textId="77777777" w:rsidTr="00151E5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3554126" w14:textId="411BF60E" w:rsidR="00547D94" w:rsidRPr="00D40C3D" w:rsidRDefault="00547D94" w:rsidP="00151E51">
            <w:pPr>
              <w:spacing w:line="360" w:lineRule="atLeast"/>
              <w:ind w:right="-311"/>
              <w:jc w:val="both"/>
              <w:rPr>
                <w:rFonts w:ascii="Verdana" w:hAnsi="Verdana"/>
                <w:b/>
                <w:bCs/>
                <w:color w:val="000000"/>
                <w:sz w:val="18"/>
              </w:rPr>
            </w:pPr>
            <w:r w:rsidRPr="00D40C3D">
              <w:rPr>
                <w:rFonts w:ascii="Verdana" w:hAnsi="Verdana"/>
                <w:b/>
                <w:bCs/>
                <w:color w:val="000000"/>
                <w:sz w:val="18"/>
              </w:rPr>
              <w:t>D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B121C1" w14:textId="77777777" w:rsidR="00547D94" w:rsidRDefault="00547D94" w:rsidP="00151E5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MISE AU POINT</w:t>
            </w:r>
          </w:p>
        </w:tc>
      </w:tr>
    </w:tbl>
    <w:p w14:paraId="380F2490" w14:textId="77777777" w:rsidR="00547D94" w:rsidRDefault="00547D94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12FB6F1" w14:textId="0CD35FA7" w:rsidR="00132C72" w:rsidRPr="00695F05" w:rsidRDefault="00132C72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1D711D6E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public, les modifications ci-dessous sont apportées aux stipulations contenues dans les pièces constitutives du marché public.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4077"/>
        <w:gridCol w:w="5983"/>
      </w:tblGrid>
      <w:tr w:rsidR="00132C72" w:rsidRPr="00695F05" w14:paraId="6AF1BF31" w14:textId="77777777" w:rsidTr="00F01C96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F01C96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F01C96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FD02A6E" w14:textId="77777777" w:rsidR="00547D94" w:rsidRPr="00695F05" w:rsidRDefault="00547D94" w:rsidP="00547D94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547D94" w14:paraId="1BCF82E7" w14:textId="77777777" w:rsidTr="00151E51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F8BEAF" w14:textId="77777777" w:rsidR="00547D94" w:rsidRDefault="00547D94" w:rsidP="00151E5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4B8422D" w14:textId="77777777" w:rsidR="00547D94" w:rsidRDefault="00547D94" w:rsidP="00151E51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SIGNATURE DE LA MISE AU POINT</w:t>
            </w:r>
          </w:p>
        </w:tc>
      </w:tr>
    </w:tbl>
    <w:p w14:paraId="2016045C" w14:textId="77777777" w:rsidR="00547D94" w:rsidRDefault="00547D94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1EB24AB5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500EF2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56FBEF4C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2C8E8BA9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0E0D03EA" w14:textId="77777777" w:rsidR="00196053" w:rsidRDefault="0019605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</w:p>
    <w:p w14:paraId="3A71F41F" w14:textId="73909E12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77777777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 w:rsidP="00196053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77777777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28DCDE" w14:textId="6C88BB75" w:rsidR="00FA2213" w:rsidRDefault="00FA221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sectPr w:rsidR="00FA2213" w:rsidSect="004D62A9">
      <w:footerReference w:type="default" r:id="rId17"/>
      <w:footerReference w:type="first" r:id="rId18"/>
      <w:footnotePr>
        <w:numRestart w:val="eachPage"/>
      </w:footnotePr>
      <w:pgSz w:w="11880" w:h="16820"/>
      <w:pgMar w:top="1134" w:right="965" w:bottom="1134" w:left="1134" w:header="567" w:footer="4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34D6" w14:textId="77777777" w:rsidR="00D453A1" w:rsidRDefault="00D453A1">
      <w:r>
        <w:separator/>
      </w:r>
    </w:p>
  </w:endnote>
  <w:endnote w:type="continuationSeparator" w:id="0">
    <w:p w14:paraId="700F2D6B" w14:textId="77777777" w:rsidR="00D453A1" w:rsidRDefault="00D4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0003F" w14:textId="77777777" w:rsidR="004D62A9" w:rsidRPr="005B1629" w:rsidRDefault="004D62A9" w:rsidP="004D62A9">
    <w:pPr>
      <w:pStyle w:val="Pieddepage"/>
      <w:widowControl w:val="0"/>
      <w:tabs>
        <w:tab w:val="clear" w:pos="8504"/>
        <w:tab w:val="right" w:pos="10065"/>
      </w:tabs>
      <w:ind w:right="-284"/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>Château de Fontainebleau - Aménagement des accueils du vestibule Serlio – Phase 1</w:t>
    </w:r>
    <w:r w:rsidRPr="005B1629">
      <w:rPr>
        <w:rFonts w:ascii="Verdana" w:hAnsi="Verdana"/>
        <w:sz w:val="16"/>
        <w:szCs w:val="16"/>
      </w:rPr>
      <w:tab/>
      <w:t xml:space="preserve">Page  </w:t>
    </w:r>
    <w:r w:rsidRPr="005B1629">
      <w:rPr>
        <w:rFonts w:ascii="Verdana" w:hAnsi="Verdana"/>
        <w:sz w:val="16"/>
        <w:szCs w:val="16"/>
      </w:rPr>
      <w:pgNum/>
    </w:r>
  </w:p>
  <w:p w14:paraId="41564E53" w14:textId="27E0C4A5" w:rsidR="004D62A9" w:rsidRPr="005B1629" w:rsidRDefault="004D62A9" w:rsidP="004D62A9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5B1629">
      <w:rPr>
        <w:rFonts w:ascii="Verdana" w:hAnsi="Verdana"/>
        <w:sz w:val="16"/>
        <w:szCs w:val="16"/>
      </w:rPr>
      <w:t xml:space="preserve">Acte d’engagement Lot </w:t>
    </w:r>
    <w:r w:rsidR="0068165D">
      <w:rPr>
        <w:rFonts w:ascii="Verdana" w:hAnsi="Verdana"/>
        <w:sz w:val="16"/>
        <w:szCs w:val="16"/>
      </w:rPr>
      <w:t>BASE VIE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B725C" w14:textId="77777777" w:rsidR="00D453A1" w:rsidRDefault="00D453A1">
      <w:r>
        <w:separator/>
      </w:r>
    </w:p>
  </w:footnote>
  <w:footnote w:type="continuationSeparator" w:id="0">
    <w:p w14:paraId="2AEB7D0C" w14:textId="77777777" w:rsidR="00D453A1" w:rsidRDefault="00D453A1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2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1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03E5"/>
    <w:rsid w:val="000049AC"/>
    <w:rsid w:val="00007735"/>
    <w:rsid w:val="00012FE9"/>
    <w:rsid w:val="00023233"/>
    <w:rsid w:val="000307A8"/>
    <w:rsid w:val="00031A0B"/>
    <w:rsid w:val="00031E7D"/>
    <w:rsid w:val="00032603"/>
    <w:rsid w:val="00035248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28B2"/>
    <w:rsid w:val="000B555F"/>
    <w:rsid w:val="000C6AF2"/>
    <w:rsid w:val="000F0E6E"/>
    <w:rsid w:val="00131320"/>
    <w:rsid w:val="00132C72"/>
    <w:rsid w:val="001341CE"/>
    <w:rsid w:val="00151E23"/>
    <w:rsid w:val="0015750E"/>
    <w:rsid w:val="00161015"/>
    <w:rsid w:val="00163CC4"/>
    <w:rsid w:val="00167E3C"/>
    <w:rsid w:val="00170155"/>
    <w:rsid w:val="00170407"/>
    <w:rsid w:val="00173653"/>
    <w:rsid w:val="00182F7C"/>
    <w:rsid w:val="00186A88"/>
    <w:rsid w:val="00196053"/>
    <w:rsid w:val="001A010B"/>
    <w:rsid w:val="001B776F"/>
    <w:rsid w:val="001B7A87"/>
    <w:rsid w:val="001C1324"/>
    <w:rsid w:val="001F3876"/>
    <w:rsid w:val="001F3A69"/>
    <w:rsid w:val="001F503E"/>
    <w:rsid w:val="00210A75"/>
    <w:rsid w:val="002246DC"/>
    <w:rsid w:val="00227AEF"/>
    <w:rsid w:val="002322D5"/>
    <w:rsid w:val="00233D13"/>
    <w:rsid w:val="002349B0"/>
    <w:rsid w:val="00246FA6"/>
    <w:rsid w:val="002470A8"/>
    <w:rsid w:val="00251964"/>
    <w:rsid w:val="002555A0"/>
    <w:rsid w:val="00266A0C"/>
    <w:rsid w:val="00272EFA"/>
    <w:rsid w:val="00283320"/>
    <w:rsid w:val="00284D51"/>
    <w:rsid w:val="0029502A"/>
    <w:rsid w:val="002954A5"/>
    <w:rsid w:val="00297687"/>
    <w:rsid w:val="002A0E32"/>
    <w:rsid w:val="002C6BE4"/>
    <w:rsid w:val="002D209C"/>
    <w:rsid w:val="002E418B"/>
    <w:rsid w:val="002E4CF8"/>
    <w:rsid w:val="00300CA0"/>
    <w:rsid w:val="00303D6C"/>
    <w:rsid w:val="003141AA"/>
    <w:rsid w:val="003216E2"/>
    <w:rsid w:val="00331C90"/>
    <w:rsid w:val="003373E6"/>
    <w:rsid w:val="00342E4B"/>
    <w:rsid w:val="0035214F"/>
    <w:rsid w:val="00362EB6"/>
    <w:rsid w:val="00364047"/>
    <w:rsid w:val="003648BD"/>
    <w:rsid w:val="003662F9"/>
    <w:rsid w:val="00377385"/>
    <w:rsid w:val="0038661B"/>
    <w:rsid w:val="003A14D3"/>
    <w:rsid w:val="003A42C3"/>
    <w:rsid w:val="003B110E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16B48"/>
    <w:rsid w:val="00432296"/>
    <w:rsid w:val="00443527"/>
    <w:rsid w:val="00463E7D"/>
    <w:rsid w:val="0047024D"/>
    <w:rsid w:val="00474CF7"/>
    <w:rsid w:val="0048316B"/>
    <w:rsid w:val="004A64B2"/>
    <w:rsid w:val="004A68FA"/>
    <w:rsid w:val="004D2D30"/>
    <w:rsid w:val="004D62A9"/>
    <w:rsid w:val="004E03A8"/>
    <w:rsid w:val="004E7E7D"/>
    <w:rsid w:val="00500EF2"/>
    <w:rsid w:val="00525150"/>
    <w:rsid w:val="00527076"/>
    <w:rsid w:val="00547D94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1629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165D"/>
    <w:rsid w:val="00682DC5"/>
    <w:rsid w:val="00695F05"/>
    <w:rsid w:val="006A2FE7"/>
    <w:rsid w:val="006C5B79"/>
    <w:rsid w:val="006D3A04"/>
    <w:rsid w:val="006D3D4C"/>
    <w:rsid w:val="006E124F"/>
    <w:rsid w:val="006E24CE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35D91"/>
    <w:rsid w:val="0073736E"/>
    <w:rsid w:val="0077253C"/>
    <w:rsid w:val="0077301A"/>
    <w:rsid w:val="00780608"/>
    <w:rsid w:val="007824C5"/>
    <w:rsid w:val="00785271"/>
    <w:rsid w:val="007852B4"/>
    <w:rsid w:val="007953F7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50F9"/>
    <w:rsid w:val="00851DE1"/>
    <w:rsid w:val="00854ED0"/>
    <w:rsid w:val="008566AE"/>
    <w:rsid w:val="008567CF"/>
    <w:rsid w:val="0087567C"/>
    <w:rsid w:val="008956DC"/>
    <w:rsid w:val="008A7D87"/>
    <w:rsid w:val="008B6E3A"/>
    <w:rsid w:val="008E0A1C"/>
    <w:rsid w:val="008E165F"/>
    <w:rsid w:val="008F1472"/>
    <w:rsid w:val="008F157F"/>
    <w:rsid w:val="00903BF8"/>
    <w:rsid w:val="0090585C"/>
    <w:rsid w:val="00916E4D"/>
    <w:rsid w:val="009476C8"/>
    <w:rsid w:val="00950C24"/>
    <w:rsid w:val="00954350"/>
    <w:rsid w:val="00962E5D"/>
    <w:rsid w:val="00987C2C"/>
    <w:rsid w:val="009932A8"/>
    <w:rsid w:val="009B23B8"/>
    <w:rsid w:val="009C474C"/>
    <w:rsid w:val="009C4A5A"/>
    <w:rsid w:val="009D2ECD"/>
    <w:rsid w:val="009D7A7D"/>
    <w:rsid w:val="00A0781E"/>
    <w:rsid w:val="00A15148"/>
    <w:rsid w:val="00A27501"/>
    <w:rsid w:val="00A31C88"/>
    <w:rsid w:val="00A579FE"/>
    <w:rsid w:val="00A60618"/>
    <w:rsid w:val="00A7302C"/>
    <w:rsid w:val="00A87D0F"/>
    <w:rsid w:val="00A914A2"/>
    <w:rsid w:val="00AB13E4"/>
    <w:rsid w:val="00AD2B8E"/>
    <w:rsid w:val="00AD566C"/>
    <w:rsid w:val="00AE00AE"/>
    <w:rsid w:val="00AF3D4F"/>
    <w:rsid w:val="00B00B20"/>
    <w:rsid w:val="00B2504D"/>
    <w:rsid w:val="00B421BB"/>
    <w:rsid w:val="00B44E9F"/>
    <w:rsid w:val="00B45CA5"/>
    <w:rsid w:val="00B46B6E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C05BBF"/>
    <w:rsid w:val="00C1077B"/>
    <w:rsid w:val="00C25E92"/>
    <w:rsid w:val="00C50F98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217A"/>
    <w:rsid w:val="00CB7654"/>
    <w:rsid w:val="00CC2DBD"/>
    <w:rsid w:val="00CC59E5"/>
    <w:rsid w:val="00CD0E94"/>
    <w:rsid w:val="00CD26D2"/>
    <w:rsid w:val="00CD6838"/>
    <w:rsid w:val="00CE4CA7"/>
    <w:rsid w:val="00CE4E3D"/>
    <w:rsid w:val="00CF057C"/>
    <w:rsid w:val="00CF26B4"/>
    <w:rsid w:val="00D037D9"/>
    <w:rsid w:val="00D0722F"/>
    <w:rsid w:val="00D0765B"/>
    <w:rsid w:val="00D12CD4"/>
    <w:rsid w:val="00D30AB9"/>
    <w:rsid w:val="00D32E7A"/>
    <w:rsid w:val="00D3375A"/>
    <w:rsid w:val="00D362EE"/>
    <w:rsid w:val="00D453A1"/>
    <w:rsid w:val="00D46687"/>
    <w:rsid w:val="00D6343A"/>
    <w:rsid w:val="00D75C25"/>
    <w:rsid w:val="00D83DD2"/>
    <w:rsid w:val="00D87D88"/>
    <w:rsid w:val="00D90D9B"/>
    <w:rsid w:val="00D95A78"/>
    <w:rsid w:val="00DA781A"/>
    <w:rsid w:val="00DB5D30"/>
    <w:rsid w:val="00DC6E2A"/>
    <w:rsid w:val="00DE0A99"/>
    <w:rsid w:val="00DF223F"/>
    <w:rsid w:val="00DF2D6B"/>
    <w:rsid w:val="00E07403"/>
    <w:rsid w:val="00E10098"/>
    <w:rsid w:val="00E21542"/>
    <w:rsid w:val="00E25A45"/>
    <w:rsid w:val="00E30118"/>
    <w:rsid w:val="00E5082C"/>
    <w:rsid w:val="00E50E7F"/>
    <w:rsid w:val="00E5306C"/>
    <w:rsid w:val="00E638A6"/>
    <w:rsid w:val="00E67BA2"/>
    <w:rsid w:val="00E773E7"/>
    <w:rsid w:val="00E91542"/>
    <w:rsid w:val="00EC0408"/>
    <w:rsid w:val="00EC278C"/>
    <w:rsid w:val="00ED5974"/>
    <w:rsid w:val="00EF443E"/>
    <w:rsid w:val="00F01C96"/>
    <w:rsid w:val="00F13B39"/>
    <w:rsid w:val="00F264FB"/>
    <w:rsid w:val="00F35D68"/>
    <w:rsid w:val="00F4782D"/>
    <w:rsid w:val="00F478A7"/>
    <w:rsid w:val="00F53B39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  <w:style w:type="character" w:customStyle="1" w:styleId="CommentaireCar1">
    <w:name w:val="Commentaire Car1"/>
    <w:uiPriority w:val="99"/>
    <w:rsid w:val="009D7A7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ee49be8a6eed6aebc97b56e7050b0291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a933c294f04c5b7b23b4b370f464589d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ctualités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  <xsd:enumeration value="Tri des déchets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40C6B-7F79-49FC-B6CC-3119668D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4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2148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Renault Frédéric</cp:lastModifiedBy>
  <cp:revision>40</cp:revision>
  <dcterms:created xsi:type="dcterms:W3CDTF">2025-06-17T12:23:00Z</dcterms:created>
  <dcterms:modified xsi:type="dcterms:W3CDTF">2025-09-22T09:36:00Z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